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97"/>
        <w:tblW w:w="0" w:type="auto"/>
        <w:tblLook w:val="04A0" w:firstRow="1" w:lastRow="0" w:firstColumn="1" w:lastColumn="0" w:noHBand="0" w:noVBand="1"/>
      </w:tblPr>
      <w:tblGrid>
        <w:gridCol w:w="2939"/>
        <w:gridCol w:w="3113"/>
        <w:gridCol w:w="5283"/>
        <w:gridCol w:w="4053"/>
      </w:tblGrid>
      <w:tr w:rsidR="002936BB" w:rsidRPr="00863242" w:rsidTr="0046345A">
        <w:trPr>
          <w:trHeight w:val="983"/>
        </w:trPr>
        <w:tc>
          <w:tcPr>
            <w:tcW w:w="0" w:type="auto"/>
            <w:gridSpan w:val="4"/>
            <w:tcBorders>
              <w:bottom w:val="single" w:sz="4" w:space="0" w:color="auto"/>
            </w:tcBorders>
            <w:shd w:val="clear" w:color="auto" w:fill="auto"/>
            <w:vAlign w:val="center"/>
          </w:tcPr>
          <w:p w:rsidR="002936BB" w:rsidRPr="005D429C" w:rsidRDefault="002936BB" w:rsidP="00970F26">
            <w:pPr>
              <w:jc w:val="center"/>
              <w:rPr>
                <w:rFonts w:ascii="Twinkl" w:hAnsi="Twinkl" w:cs="Times New Roman"/>
                <w:bCs/>
                <w:sz w:val="24"/>
                <w:szCs w:val="24"/>
              </w:rPr>
            </w:pPr>
            <w:r w:rsidRPr="0046345A">
              <w:rPr>
                <w:rFonts w:ascii="Twinkl" w:hAnsi="Twinkl" w:cs="Times New Roman"/>
                <w:szCs w:val="24"/>
              </w:rPr>
              <w:t>The main topic for this half term is ‘</w:t>
            </w:r>
            <w:r w:rsidR="009953B1" w:rsidRPr="0046345A">
              <w:rPr>
                <w:rFonts w:ascii="Twinkl" w:hAnsi="Twinkl" w:cs="Times New Roman"/>
                <w:szCs w:val="24"/>
              </w:rPr>
              <w:t xml:space="preserve">Contrasting </w:t>
            </w:r>
            <w:r w:rsidR="00E46F97">
              <w:rPr>
                <w:rFonts w:ascii="Twinkl" w:hAnsi="Twinkl" w:cs="Times New Roman"/>
                <w:szCs w:val="24"/>
              </w:rPr>
              <w:t>L</w:t>
            </w:r>
            <w:r w:rsidR="009953B1" w:rsidRPr="0046345A">
              <w:rPr>
                <w:rFonts w:ascii="Twinkl" w:hAnsi="Twinkl" w:cs="Times New Roman"/>
                <w:szCs w:val="24"/>
              </w:rPr>
              <w:t>ocations</w:t>
            </w:r>
            <w:r w:rsidRPr="0046345A">
              <w:rPr>
                <w:rFonts w:ascii="Twinkl" w:hAnsi="Twinkl" w:cs="Times New Roman"/>
                <w:szCs w:val="24"/>
              </w:rPr>
              <w:t xml:space="preserve">’.  Below is a grid.  Each different piece of homework is either 5, 10 or 15 points.  You need to complete AT LEAST </w:t>
            </w:r>
            <w:r w:rsidRPr="0046345A">
              <w:rPr>
                <w:rFonts w:ascii="Twinkl" w:hAnsi="Twinkl" w:cs="Times New Roman"/>
                <w:b/>
                <w:szCs w:val="24"/>
              </w:rPr>
              <w:t>20 points</w:t>
            </w:r>
            <w:r w:rsidRPr="0046345A">
              <w:rPr>
                <w:rFonts w:ascii="Twinkl" w:hAnsi="Twinkl" w:cs="Times New Roman"/>
                <w:szCs w:val="24"/>
              </w:rPr>
              <w:t xml:space="preserve"> worth of homework by the deadline (of course it can be brought in earlier).  Phonics </w:t>
            </w:r>
            <w:r w:rsidR="00F039E7" w:rsidRPr="0046345A">
              <w:rPr>
                <w:rFonts w:ascii="Twinkl" w:hAnsi="Twinkl" w:cs="Times New Roman"/>
                <w:szCs w:val="24"/>
              </w:rPr>
              <w:t>activities</w:t>
            </w:r>
            <w:r w:rsidRPr="0046345A">
              <w:rPr>
                <w:rFonts w:ascii="Twinkl" w:hAnsi="Twinkl" w:cs="Times New Roman"/>
                <w:szCs w:val="24"/>
              </w:rPr>
              <w:t xml:space="preserve"> may be given on top of this and you are still expected to read 3x weekly.  Homework can be completed in homework books or in a separate folder if you would rather.</w:t>
            </w:r>
            <w:r w:rsidR="005D429C" w:rsidRPr="0046345A">
              <w:rPr>
                <w:rFonts w:ascii="Twinkl" w:hAnsi="Twinkl" w:cs="Times New Roman"/>
                <w:szCs w:val="24"/>
              </w:rPr>
              <w:t xml:space="preserve"> </w:t>
            </w:r>
          </w:p>
        </w:tc>
      </w:tr>
      <w:tr w:rsidR="00D24077" w:rsidRPr="00863242" w:rsidTr="002C7374">
        <w:trPr>
          <w:trHeight w:val="2422"/>
        </w:trPr>
        <w:tc>
          <w:tcPr>
            <w:tcW w:w="0" w:type="auto"/>
            <w:tcBorders>
              <w:bottom w:val="single" w:sz="4" w:space="0" w:color="auto"/>
            </w:tcBorders>
            <w:shd w:val="clear" w:color="auto" w:fill="92D050"/>
            <w:vAlign w:val="center"/>
          </w:tcPr>
          <w:p w:rsidR="008368FB" w:rsidRPr="0046345A" w:rsidRDefault="008368FB" w:rsidP="008368FB">
            <w:pPr>
              <w:jc w:val="center"/>
              <w:rPr>
                <w:rFonts w:ascii="Twinkl" w:hAnsi="Twinkl" w:cs="Times New Roman"/>
              </w:rPr>
            </w:pPr>
            <w:r w:rsidRPr="0046345A">
              <w:rPr>
                <w:rFonts w:ascii="Twinkl" w:hAnsi="Twinkl" w:cs="Times New Roman"/>
              </w:rPr>
              <w:t>Learn the words to ‘London Bridge’ or ‘London’s burning’ and perform these songs to your family.</w:t>
            </w:r>
            <w:r w:rsidR="002000EA">
              <w:rPr>
                <w:rFonts w:ascii="Twinkl" w:hAnsi="Twinkl" w:cs="Times New Roman"/>
              </w:rPr>
              <w:t xml:space="preserve"> Upload the video to </w:t>
            </w:r>
            <w:proofErr w:type="spellStart"/>
            <w:r w:rsidR="002000EA">
              <w:rPr>
                <w:rFonts w:ascii="Twinkl" w:hAnsi="Twinkl" w:cs="Times New Roman"/>
              </w:rPr>
              <w:t>Showbie</w:t>
            </w:r>
            <w:proofErr w:type="spellEnd"/>
            <w:r w:rsidR="002000EA">
              <w:rPr>
                <w:rFonts w:ascii="Twinkl" w:hAnsi="Twinkl" w:cs="Times New Roman"/>
              </w:rPr>
              <w:t xml:space="preserve"> or Class Dojo. </w:t>
            </w:r>
          </w:p>
          <w:p w:rsidR="00337188" w:rsidRPr="0046345A" w:rsidRDefault="008368FB" w:rsidP="008368FB">
            <w:pPr>
              <w:jc w:val="center"/>
              <w:rPr>
                <w:rFonts w:ascii="Twinkl" w:hAnsi="Twinkl" w:cs="Times New Roman"/>
                <w:b/>
              </w:rPr>
            </w:pPr>
            <w:r w:rsidRPr="0046345A">
              <w:rPr>
                <w:rFonts w:ascii="Twinkl" w:hAnsi="Twinkl" w:cs="Times New Roman"/>
                <w:b/>
              </w:rPr>
              <w:t>5 points</w:t>
            </w:r>
          </w:p>
        </w:tc>
        <w:tc>
          <w:tcPr>
            <w:tcW w:w="0" w:type="auto"/>
            <w:tcBorders>
              <w:bottom w:val="single" w:sz="4" w:space="0" w:color="auto"/>
            </w:tcBorders>
            <w:shd w:val="clear" w:color="auto" w:fill="92D050"/>
            <w:vAlign w:val="center"/>
          </w:tcPr>
          <w:p w:rsidR="002E6002" w:rsidRPr="0046345A" w:rsidRDefault="006F731C" w:rsidP="002936BB">
            <w:pPr>
              <w:jc w:val="center"/>
              <w:rPr>
                <w:rFonts w:ascii="Twinkl" w:hAnsi="Twinkl" w:cs="Times New Roman"/>
              </w:rPr>
            </w:pPr>
            <w:r>
              <w:rPr>
                <w:rFonts w:ascii="Twinkl" w:hAnsi="Twinkl" w:cs="Times New Roman"/>
              </w:rPr>
              <w:t>Res</w:t>
            </w:r>
            <w:r w:rsidR="002C7374">
              <w:rPr>
                <w:rFonts w:ascii="Twinkl" w:hAnsi="Twinkl" w:cs="Times New Roman"/>
              </w:rPr>
              <w:t xml:space="preserve">earch the Great Fire of London. What year did it happen in? Draw, collage or junk model a picture of what it might have looked like. </w:t>
            </w:r>
          </w:p>
          <w:p w:rsidR="00337188" w:rsidRPr="0046345A" w:rsidRDefault="00337188" w:rsidP="002936BB">
            <w:pPr>
              <w:jc w:val="center"/>
              <w:rPr>
                <w:rFonts w:ascii="Twinkl" w:hAnsi="Twinkl" w:cs="Times New Roman"/>
                <w:b/>
              </w:rPr>
            </w:pPr>
            <w:r w:rsidRPr="0046345A">
              <w:rPr>
                <w:rFonts w:ascii="Twinkl" w:hAnsi="Twinkl" w:cs="Times New Roman"/>
                <w:b/>
              </w:rPr>
              <w:t>5 points</w:t>
            </w:r>
          </w:p>
        </w:tc>
        <w:tc>
          <w:tcPr>
            <w:tcW w:w="4857" w:type="dxa"/>
            <w:tcBorders>
              <w:bottom w:val="single" w:sz="4" w:space="0" w:color="auto"/>
            </w:tcBorders>
            <w:shd w:val="clear" w:color="auto" w:fill="92D050"/>
            <w:vAlign w:val="center"/>
          </w:tcPr>
          <w:p w:rsidR="0046345A" w:rsidRPr="0046345A" w:rsidRDefault="0027724A" w:rsidP="002936BB">
            <w:pPr>
              <w:jc w:val="center"/>
              <w:rPr>
                <w:rFonts w:ascii="Twinkl" w:hAnsi="Twinkl" w:cs="Times New Roman"/>
              </w:rPr>
            </w:pPr>
            <w:r w:rsidRPr="0046345A">
              <w:rPr>
                <w:rFonts w:ascii="Twinkl" w:hAnsi="Twinkl" w:cs="Times New Roman"/>
              </w:rPr>
              <w:t xml:space="preserve">Watch the story of the town mouse and the country mouse on </w:t>
            </w:r>
            <w:proofErr w:type="spellStart"/>
            <w:r w:rsidR="00E46F97">
              <w:rPr>
                <w:rFonts w:ascii="Twinkl" w:hAnsi="Twinkl" w:cs="Times New Roman"/>
              </w:rPr>
              <w:t>Y</w:t>
            </w:r>
            <w:r w:rsidRPr="0046345A">
              <w:rPr>
                <w:rFonts w:ascii="Twinkl" w:hAnsi="Twinkl" w:cs="Times New Roman"/>
              </w:rPr>
              <w:t>ou</w:t>
            </w:r>
            <w:r w:rsidR="00E46F97">
              <w:rPr>
                <w:rFonts w:ascii="Twinkl" w:hAnsi="Twinkl" w:cs="Times New Roman"/>
              </w:rPr>
              <w:t>t</w:t>
            </w:r>
            <w:r w:rsidRPr="0046345A">
              <w:rPr>
                <w:rFonts w:ascii="Twinkl" w:hAnsi="Twinkl" w:cs="Times New Roman"/>
              </w:rPr>
              <w:t>ube</w:t>
            </w:r>
            <w:proofErr w:type="spellEnd"/>
            <w:r w:rsidRPr="0046345A">
              <w:rPr>
                <w:rFonts w:ascii="Twinkl" w:hAnsi="Twinkl" w:cs="Times New Roman"/>
              </w:rPr>
              <w:t>.</w:t>
            </w:r>
          </w:p>
          <w:p w:rsidR="0027724A" w:rsidRPr="0046345A" w:rsidRDefault="0046345A" w:rsidP="002936BB">
            <w:pPr>
              <w:jc w:val="center"/>
              <w:rPr>
                <w:rFonts w:ascii="Twinkl" w:hAnsi="Twinkl" w:cs="Times New Roman"/>
                <w:b/>
              </w:rPr>
            </w:pPr>
            <w:r w:rsidRPr="0046345A">
              <w:rPr>
                <w:rFonts w:ascii="Twinkl" w:hAnsi="Twinkl" w:cs="Times New Roman"/>
              </w:rPr>
              <w:t>What happens in the story? You could write these or make a video of you talking about the story.</w:t>
            </w:r>
          </w:p>
          <w:p w:rsidR="0027724A" w:rsidRPr="0046345A" w:rsidRDefault="0027724A" w:rsidP="002936BB">
            <w:pPr>
              <w:jc w:val="center"/>
              <w:rPr>
                <w:rFonts w:ascii="Twinkl" w:hAnsi="Twinkl" w:cs="Times New Roman"/>
                <w:b/>
              </w:rPr>
            </w:pPr>
            <w:r w:rsidRPr="0046345A">
              <w:rPr>
                <w:rFonts w:ascii="Twinkl" w:hAnsi="Twinkl" w:cs="Times New Roman"/>
                <w:b/>
              </w:rPr>
              <w:t>https://www.youtube.com/watch?v=1AMsZFT8u78</w:t>
            </w:r>
          </w:p>
          <w:p w:rsidR="00337188" w:rsidRPr="0046345A" w:rsidRDefault="00337188" w:rsidP="002936BB">
            <w:pPr>
              <w:jc w:val="center"/>
              <w:rPr>
                <w:rFonts w:ascii="Twinkl" w:hAnsi="Twinkl" w:cs="Times New Roman"/>
                <w:b/>
              </w:rPr>
            </w:pPr>
            <w:r w:rsidRPr="0046345A">
              <w:rPr>
                <w:rFonts w:ascii="Twinkl" w:hAnsi="Twinkl" w:cs="Times New Roman"/>
                <w:b/>
              </w:rPr>
              <w:t>5 points</w:t>
            </w:r>
          </w:p>
        </w:tc>
        <w:tc>
          <w:tcPr>
            <w:tcW w:w="4053" w:type="dxa"/>
            <w:tcBorders>
              <w:bottom w:val="single" w:sz="4" w:space="0" w:color="auto"/>
            </w:tcBorders>
            <w:shd w:val="clear" w:color="auto" w:fill="92D050"/>
            <w:vAlign w:val="center"/>
          </w:tcPr>
          <w:p w:rsidR="00D11C9C" w:rsidRPr="00D11C9C" w:rsidRDefault="002C7374" w:rsidP="002936BB">
            <w:pPr>
              <w:jc w:val="center"/>
              <w:rPr>
                <w:rFonts w:ascii="Twinkl" w:hAnsi="Twinkl" w:cs="Times New Roman"/>
                <w:bCs/>
              </w:rPr>
            </w:pPr>
            <w:r>
              <w:rPr>
                <w:rFonts w:ascii="Twinkl" w:hAnsi="Twinkl" w:cs="Times New Roman"/>
                <w:bCs/>
              </w:rPr>
              <w:t>It is Safer Internet Day in February. Tell me 3 rules to stay safe when using the internet.</w:t>
            </w:r>
          </w:p>
          <w:p w:rsidR="00337188" w:rsidRPr="0046345A" w:rsidRDefault="00337188" w:rsidP="002936BB">
            <w:pPr>
              <w:jc w:val="center"/>
              <w:rPr>
                <w:rFonts w:ascii="Twinkl" w:hAnsi="Twinkl" w:cs="Times New Roman"/>
                <w:b/>
              </w:rPr>
            </w:pPr>
            <w:r w:rsidRPr="0046345A">
              <w:rPr>
                <w:rFonts w:ascii="Twinkl" w:hAnsi="Twinkl" w:cs="Times New Roman"/>
                <w:b/>
                <w:bCs/>
              </w:rPr>
              <w:t>5 points</w:t>
            </w:r>
          </w:p>
        </w:tc>
      </w:tr>
      <w:tr w:rsidR="00D24077" w:rsidRPr="00863242" w:rsidTr="002C7374">
        <w:trPr>
          <w:trHeight w:val="2268"/>
        </w:trPr>
        <w:tc>
          <w:tcPr>
            <w:tcW w:w="0" w:type="auto"/>
            <w:tcBorders>
              <w:bottom w:val="single" w:sz="4" w:space="0" w:color="auto"/>
            </w:tcBorders>
            <w:shd w:val="clear" w:color="auto" w:fill="FFFF00"/>
            <w:vAlign w:val="center"/>
          </w:tcPr>
          <w:p w:rsidR="00D24077" w:rsidRPr="0046345A" w:rsidRDefault="00D24077" w:rsidP="00D24077">
            <w:pPr>
              <w:jc w:val="center"/>
              <w:rPr>
                <w:rFonts w:ascii="Twinkl" w:hAnsi="Twinkl" w:cs="Times New Roman"/>
              </w:rPr>
            </w:pPr>
            <w:r w:rsidRPr="0046345A">
              <w:rPr>
                <w:rFonts w:ascii="Twinkl" w:hAnsi="Twinkl" w:cs="Times New Roman"/>
              </w:rPr>
              <w:t>Draw a city or landscape out of 2D shapes. What shapes did you use? How many of each shape did you draw?</w:t>
            </w:r>
          </w:p>
          <w:p w:rsidR="00337188" w:rsidRPr="0046345A" w:rsidRDefault="00D24077" w:rsidP="00D24077">
            <w:pPr>
              <w:jc w:val="center"/>
              <w:rPr>
                <w:rFonts w:ascii="Twinkl" w:hAnsi="Twinkl" w:cs="Times New Roman"/>
                <w:b/>
              </w:rPr>
            </w:pPr>
            <w:r w:rsidRPr="0046345A">
              <w:rPr>
                <w:rFonts w:ascii="Twinkl" w:hAnsi="Twinkl" w:cs="Times New Roman"/>
                <w:b/>
                <w:bCs/>
              </w:rPr>
              <w:t>10 points</w:t>
            </w:r>
          </w:p>
        </w:tc>
        <w:tc>
          <w:tcPr>
            <w:tcW w:w="0" w:type="auto"/>
            <w:tcBorders>
              <w:bottom w:val="single" w:sz="4" w:space="0" w:color="auto"/>
            </w:tcBorders>
            <w:shd w:val="clear" w:color="auto" w:fill="FFFF00"/>
            <w:vAlign w:val="center"/>
          </w:tcPr>
          <w:p w:rsidR="00E343FB" w:rsidRDefault="00E343FB" w:rsidP="00E343FB">
            <w:pPr>
              <w:jc w:val="center"/>
              <w:rPr>
                <w:rFonts w:ascii="Twinkl" w:hAnsi="Twinkl" w:cs="Times New Roman"/>
                <w:bCs/>
              </w:rPr>
            </w:pPr>
            <w:r>
              <w:rPr>
                <w:rFonts w:ascii="Twinkl" w:hAnsi="Twinkl" w:cs="Times New Roman"/>
                <w:bCs/>
              </w:rPr>
              <w:t>Write an acrostic poem using</w:t>
            </w:r>
            <w:r w:rsidR="002C7374">
              <w:rPr>
                <w:rFonts w:ascii="Twinkl" w:hAnsi="Twinkl" w:cs="Times New Roman"/>
                <w:bCs/>
              </w:rPr>
              <w:t>:</w:t>
            </w:r>
          </w:p>
          <w:p w:rsidR="00E343FB" w:rsidRPr="00D11C9C" w:rsidRDefault="00E343FB" w:rsidP="00E343FB">
            <w:pPr>
              <w:jc w:val="center"/>
              <w:rPr>
                <w:rFonts w:ascii="Twinkl" w:hAnsi="Twinkl" w:cs="Times New Roman"/>
                <w:bCs/>
              </w:rPr>
            </w:pPr>
            <w:r>
              <w:rPr>
                <w:rFonts w:ascii="Twinkl" w:hAnsi="Twinkl" w:cs="Times New Roman"/>
                <w:bCs/>
              </w:rPr>
              <w:t>London</w:t>
            </w:r>
          </w:p>
          <w:p w:rsidR="0076578F" w:rsidRPr="0046345A" w:rsidRDefault="0076578F" w:rsidP="002936BB">
            <w:pPr>
              <w:jc w:val="center"/>
              <w:rPr>
                <w:rFonts w:ascii="Twinkl" w:hAnsi="Twinkl" w:cs="Times New Roman"/>
                <w:b/>
              </w:rPr>
            </w:pPr>
          </w:p>
          <w:p w:rsidR="00337188" w:rsidRPr="0046345A" w:rsidRDefault="00337188" w:rsidP="002936BB">
            <w:pPr>
              <w:jc w:val="center"/>
              <w:rPr>
                <w:rFonts w:ascii="Twinkl" w:hAnsi="Twinkl" w:cs="Times New Roman"/>
                <w:b/>
              </w:rPr>
            </w:pPr>
            <w:r w:rsidRPr="0046345A">
              <w:rPr>
                <w:rFonts w:ascii="Twinkl" w:hAnsi="Twinkl" w:cs="Times New Roman"/>
                <w:b/>
              </w:rPr>
              <w:t>10 points</w:t>
            </w:r>
          </w:p>
        </w:tc>
        <w:tc>
          <w:tcPr>
            <w:tcW w:w="4857" w:type="dxa"/>
            <w:tcBorders>
              <w:bottom w:val="single" w:sz="4" w:space="0" w:color="auto"/>
            </w:tcBorders>
            <w:shd w:val="clear" w:color="auto" w:fill="FFFF00"/>
            <w:vAlign w:val="center"/>
          </w:tcPr>
          <w:p w:rsidR="00D24077" w:rsidRPr="00D24077" w:rsidRDefault="00D24077" w:rsidP="00D24077">
            <w:pPr>
              <w:jc w:val="center"/>
              <w:rPr>
                <w:rFonts w:ascii="Twinkl" w:hAnsi="Twinkl" w:cs="Times New Roman"/>
              </w:rPr>
            </w:pPr>
            <w:r w:rsidRPr="00D24077">
              <w:rPr>
                <w:rFonts w:ascii="Twinkl" w:hAnsi="Twinkl" w:cs="Times New Roman"/>
              </w:rPr>
              <w:t xml:space="preserve">We are thinking about length and height. Estimate the length OR height of 3 of your toys. Then measure them using a </w:t>
            </w:r>
            <w:proofErr w:type="spellStart"/>
            <w:proofErr w:type="gramStart"/>
            <w:r w:rsidRPr="00D24077">
              <w:rPr>
                <w:rFonts w:ascii="Twinkl" w:hAnsi="Twinkl" w:cs="Times New Roman"/>
              </w:rPr>
              <w:t>non standard</w:t>
            </w:r>
            <w:proofErr w:type="spellEnd"/>
            <w:proofErr w:type="gramEnd"/>
            <w:r w:rsidRPr="00D24077">
              <w:rPr>
                <w:rFonts w:ascii="Twinkl" w:hAnsi="Twinkl" w:cs="Times New Roman"/>
              </w:rPr>
              <w:t xml:space="preserve"> measure (for example how many coins long) and record this. Now measure them using cm and record this.</w:t>
            </w:r>
          </w:p>
          <w:p w:rsidR="00337188" w:rsidRPr="0046345A" w:rsidRDefault="00D24077" w:rsidP="00D24077">
            <w:pPr>
              <w:jc w:val="center"/>
              <w:rPr>
                <w:rFonts w:ascii="Twinkl" w:hAnsi="Twinkl" w:cs="Times New Roman"/>
                <w:b/>
              </w:rPr>
            </w:pPr>
            <w:r w:rsidRPr="0046345A">
              <w:rPr>
                <w:rFonts w:ascii="Twinkl" w:hAnsi="Twinkl" w:cs="Times New Roman"/>
                <w:b/>
              </w:rPr>
              <w:t>10 points</w:t>
            </w:r>
          </w:p>
        </w:tc>
        <w:tc>
          <w:tcPr>
            <w:tcW w:w="4053" w:type="dxa"/>
            <w:tcBorders>
              <w:bottom w:val="single" w:sz="4" w:space="0" w:color="auto"/>
            </w:tcBorders>
            <w:shd w:val="clear" w:color="auto" w:fill="FFFF00"/>
            <w:vAlign w:val="center"/>
          </w:tcPr>
          <w:p w:rsidR="0027724A" w:rsidRPr="0046345A" w:rsidRDefault="0027724A" w:rsidP="002936BB">
            <w:pPr>
              <w:jc w:val="center"/>
              <w:rPr>
                <w:rFonts w:ascii="Twinkl" w:hAnsi="Twinkl" w:cs="Times New Roman"/>
              </w:rPr>
            </w:pPr>
            <w:r w:rsidRPr="0046345A">
              <w:rPr>
                <w:rFonts w:ascii="Twinkl" w:hAnsi="Twinkl" w:cs="Times New Roman"/>
              </w:rPr>
              <w:t xml:space="preserve">Would you rather live in the countryside or in a town? </w:t>
            </w:r>
          </w:p>
          <w:p w:rsidR="0027724A" w:rsidRPr="0046345A" w:rsidRDefault="0027724A" w:rsidP="002936BB">
            <w:pPr>
              <w:jc w:val="center"/>
              <w:rPr>
                <w:rFonts w:ascii="Twinkl" w:hAnsi="Twinkl" w:cs="Times New Roman"/>
              </w:rPr>
            </w:pPr>
            <w:r w:rsidRPr="0046345A">
              <w:rPr>
                <w:rFonts w:ascii="Twinkl" w:hAnsi="Twinkl" w:cs="Times New Roman"/>
              </w:rPr>
              <w:t>Why?</w:t>
            </w:r>
            <w:r w:rsidR="00E46F97">
              <w:rPr>
                <w:rFonts w:ascii="Twinkl" w:hAnsi="Twinkl" w:cs="Times New Roman"/>
              </w:rPr>
              <w:t xml:space="preserve"> Record this in any way. Remember to explain your answer.</w:t>
            </w:r>
          </w:p>
          <w:p w:rsidR="00337188" w:rsidRPr="0046345A" w:rsidRDefault="00337188" w:rsidP="002936BB">
            <w:pPr>
              <w:jc w:val="center"/>
              <w:rPr>
                <w:rFonts w:ascii="Twinkl" w:hAnsi="Twinkl" w:cs="Times New Roman"/>
                <w:b/>
              </w:rPr>
            </w:pPr>
            <w:r w:rsidRPr="0046345A">
              <w:rPr>
                <w:rFonts w:ascii="Twinkl" w:hAnsi="Twinkl" w:cs="Times New Roman"/>
                <w:b/>
              </w:rPr>
              <w:t>10 points</w:t>
            </w:r>
          </w:p>
        </w:tc>
      </w:tr>
      <w:tr w:rsidR="00D24077" w:rsidRPr="00863242" w:rsidTr="002C7374">
        <w:trPr>
          <w:trHeight w:val="2268"/>
        </w:trPr>
        <w:tc>
          <w:tcPr>
            <w:tcW w:w="0" w:type="auto"/>
            <w:shd w:val="clear" w:color="auto" w:fill="FFC000"/>
            <w:vAlign w:val="center"/>
          </w:tcPr>
          <w:p w:rsidR="008368FB" w:rsidRPr="0046345A" w:rsidRDefault="0046345A" w:rsidP="008368FB">
            <w:pPr>
              <w:jc w:val="center"/>
              <w:rPr>
                <w:rFonts w:ascii="Twinkl" w:hAnsi="Twinkl" w:cs="Times New Roman"/>
              </w:rPr>
            </w:pPr>
            <w:r w:rsidRPr="0046345A">
              <w:rPr>
                <w:rFonts w:ascii="Twinkl" w:hAnsi="Twinkl" w:cs="Times New Roman"/>
              </w:rPr>
              <w:t>Take a t</w:t>
            </w:r>
            <w:r w:rsidR="008368FB" w:rsidRPr="0046345A">
              <w:rPr>
                <w:rFonts w:ascii="Twinkl" w:hAnsi="Twinkl" w:cs="Times New Roman"/>
              </w:rPr>
              <w:t>eddy to visit a city near you. Write a diary entry about what you do together. What did you see? What did you do? Describe the city. Add some pictures to help you.</w:t>
            </w:r>
          </w:p>
          <w:p w:rsidR="00337188" w:rsidRPr="0046345A" w:rsidRDefault="00337188" w:rsidP="008368FB">
            <w:pPr>
              <w:jc w:val="center"/>
              <w:rPr>
                <w:rFonts w:ascii="Twinkl" w:hAnsi="Twinkl" w:cs="Times New Roman"/>
                <w:b/>
              </w:rPr>
            </w:pPr>
            <w:r w:rsidRPr="0046345A">
              <w:rPr>
                <w:rFonts w:ascii="Twinkl" w:hAnsi="Twinkl" w:cs="Times New Roman"/>
                <w:b/>
              </w:rPr>
              <w:t>15 points</w:t>
            </w:r>
          </w:p>
        </w:tc>
        <w:tc>
          <w:tcPr>
            <w:tcW w:w="0" w:type="auto"/>
            <w:shd w:val="clear" w:color="auto" w:fill="FFC000"/>
            <w:vAlign w:val="center"/>
          </w:tcPr>
          <w:p w:rsidR="008368FB" w:rsidRPr="0046345A" w:rsidRDefault="008368FB" w:rsidP="008368FB">
            <w:pPr>
              <w:jc w:val="center"/>
              <w:rPr>
                <w:rFonts w:ascii="Twinkl" w:hAnsi="Twinkl" w:cs="Times New Roman"/>
                <w:bCs/>
              </w:rPr>
            </w:pPr>
            <w:r w:rsidRPr="0046345A">
              <w:rPr>
                <w:rFonts w:ascii="Twinkl" w:hAnsi="Twinkl" w:cs="Times New Roman"/>
                <w:bCs/>
              </w:rPr>
              <w:t>Visit the countryside and record the differences between this and where you live in a way you like (you could draw a poster, write sentences, make a map, make a collage etc).</w:t>
            </w:r>
          </w:p>
          <w:p w:rsidR="00337188" w:rsidRPr="0046345A" w:rsidRDefault="008368FB" w:rsidP="008368FB">
            <w:pPr>
              <w:jc w:val="center"/>
              <w:rPr>
                <w:rFonts w:ascii="Twinkl" w:hAnsi="Twinkl" w:cs="Times New Roman"/>
                <w:b/>
                <w:bCs/>
              </w:rPr>
            </w:pPr>
            <w:r w:rsidRPr="0046345A">
              <w:rPr>
                <w:rFonts w:ascii="Twinkl" w:hAnsi="Twinkl" w:cs="Times New Roman"/>
                <w:b/>
                <w:bCs/>
              </w:rPr>
              <w:t>15 p</w:t>
            </w:r>
            <w:r w:rsidR="00337188" w:rsidRPr="0046345A">
              <w:rPr>
                <w:rFonts w:ascii="Twinkl" w:hAnsi="Twinkl" w:cs="Times New Roman"/>
                <w:b/>
              </w:rPr>
              <w:t>oints</w:t>
            </w:r>
          </w:p>
        </w:tc>
        <w:tc>
          <w:tcPr>
            <w:tcW w:w="4857" w:type="dxa"/>
            <w:shd w:val="clear" w:color="auto" w:fill="FFC000"/>
            <w:vAlign w:val="center"/>
          </w:tcPr>
          <w:p w:rsidR="0027724A" w:rsidRPr="0046345A" w:rsidRDefault="0027724A" w:rsidP="0076578F">
            <w:pPr>
              <w:jc w:val="center"/>
              <w:rPr>
                <w:rFonts w:ascii="Twinkl" w:hAnsi="Twinkl" w:cs="Times New Roman"/>
              </w:rPr>
            </w:pPr>
            <w:r w:rsidRPr="0046345A">
              <w:rPr>
                <w:rFonts w:ascii="Twinkl" w:hAnsi="Twinkl" w:cs="Times New Roman"/>
              </w:rPr>
              <w:t>After you have watched the story of the town mouse and the country mouse write down what is different about the two mice? What do they like? Where do they live?</w:t>
            </w:r>
          </w:p>
          <w:p w:rsidR="00337188" w:rsidRPr="0046345A" w:rsidRDefault="00337188" w:rsidP="0027724A">
            <w:pPr>
              <w:jc w:val="center"/>
              <w:rPr>
                <w:rFonts w:ascii="Twinkl" w:hAnsi="Twinkl" w:cs="Times New Roman"/>
                <w:b/>
              </w:rPr>
            </w:pPr>
            <w:r w:rsidRPr="0046345A">
              <w:rPr>
                <w:rFonts w:ascii="Twinkl" w:hAnsi="Twinkl" w:cs="Times New Roman"/>
                <w:b/>
              </w:rPr>
              <w:t>15 points</w:t>
            </w:r>
          </w:p>
        </w:tc>
        <w:tc>
          <w:tcPr>
            <w:tcW w:w="4053" w:type="dxa"/>
            <w:shd w:val="clear" w:color="auto" w:fill="FFC000"/>
            <w:vAlign w:val="center"/>
          </w:tcPr>
          <w:p w:rsidR="002C7374" w:rsidRPr="002C7374" w:rsidRDefault="002C7374" w:rsidP="008C46C1">
            <w:pPr>
              <w:jc w:val="center"/>
              <w:rPr>
                <w:rFonts w:ascii="Twinkl" w:hAnsi="Twinkl" w:cs="Times New Roman"/>
                <w:bCs/>
              </w:rPr>
            </w:pPr>
            <w:r w:rsidRPr="002C7374">
              <w:rPr>
                <w:rFonts w:ascii="Twinkl" w:hAnsi="Twinkl" w:cs="Times New Roman"/>
                <w:bCs/>
              </w:rPr>
              <w:t>National Storytelling Week is this term. Write your own story. Remember to use a main character, a setting and a problem that the character has to solve. Storyboard a plan using a beginning, middle and end</w:t>
            </w:r>
            <w:r>
              <w:rPr>
                <w:rFonts w:ascii="Twinkl" w:hAnsi="Twinkl" w:cs="Times New Roman"/>
                <w:bCs/>
              </w:rPr>
              <w:t xml:space="preserve"> and then write it!</w:t>
            </w:r>
            <w:bookmarkStart w:id="0" w:name="_GoBack"/>
            <w:bookmarkEnd w:id="0"/>
            <w:r w:rsidRPr="002C7374">
              <w:rPr>
                <w:rFonts w:ascii="Twinkl" w:hAnsi="Twinkl" w:cs="Times New Roman"/>
                <w:bCs/>
              </w:rPr>
              <w:t xml:space="preserve"> </w:t>
            </w:r>
          </w:p>
          <w:p w:rsidR="00337188" w:rsidRPr="0046345A" w:rsidRDefault="00337188" w:rsidP="008C46C1">
            <w:pPr>
              <w:jc w:val="center"/>
              <w:rPr>
                <w:rFonts w:ascii="Twinkl" w:hAnsi="Twinkl" w:cs="Times New Roman"/>
                <w:b/>
              </w:rPr>
            </w:pPr>
            <w:r w:rsidRPr="0046345A">
              <w:rPr>
                <w:rFonts w:ascii="Twinkl" w:hAnsi="Twinkl" w:cs="Times New Roman"/>
                <w:b/>
                <w:bCs/>
              </w:rPr>
              <w:t>15 point</w:t>
            </w:r>
            <w:r w:rsidR="0076578F" w:rsidRPr="0046345A">
              <w:rPr>
                <w:rFonts w:ascii="Twinkl" w:hAnsi="Twinkl" w:cs="Times New Roman"/>
                <w:b/>
                <w:bCs/>
              </w:rPr>
              <w:t>s</w:t>
            </w:r>
          </w:p>
        </w:tc>
      </w:tr>
    </w:tbl>
    <w:p w:rsidR="00F905BA" w:rsidRDefault="009953B1" w:rsidP="00791AA9">
      <w:pPr>
        <w:tabs>
          <w:tab w:val="left" w:pos="12570"/>
        </w:tabs>
      </w:pPr>
      <w:r>
        <w:rPr>
          <w:noProof/>
          <w:lang w:eastAsia="en-GB"/>
        </w:rPr>
        <w:drawing>
          <wp:anchor distT="0" distB="0" distL="114300" distR="114300" simplePos="0" relativeHeight="251663360" behindDoc="1" locked="0" layoutInCell="1" allowOverlap="1">
            <wp:simplePos x="0" y="0"/>
            <wp:positionH relativeFrom="column">
              <wp:posOffset>7859505</wp:posOffset>
            </wp:positionH>
            <wp:positionV relativeFrom="paragraph">
              <wp:posOffset>-311231</wp:posOffset>
            </wp:positionV>
            <wp:extent cx="1404271" cy="1050587"/>
            <wp:effectExtent l="0" t="0" r="5715" b="0"/>
            <wp:wrapNone/>
            <wp:docPr id="3" name="Picture 3" descr="C:\Users\staff\AppData\Local\Microsoft\Windows\INetCache\Content.MSO\E5A532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AppData\Local\Microsoft\Windows\INetCache\Content.MSO\E5A5327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04271" cy="105058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-291829</wp:posOffset>
            </wp:positionV>
            <wp:extent cx="1594839" cy="1010177"/>
            <wp:effectExtent l="0" t="0" r="5715" b="0"/>
            <wp:wrapNone/>
            <wp:docPr id="2" name="Picture 2" descr="London and the English Countryside - 7 Days | kimk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and the English Countryside - 7 Days | kimkim"/>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208"/>
                    <a:stretch/>
                  </pic:blipFill>
                  <pic:spPr bwMode="auto">
                    <a:xfrm>
                      <a:off x="0" y="0"/>
                      <a:ext cx="1594839" cy="10101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36BB">
        <w:rPr>
          <w:noProof/>
          <w:lang w:eastAsia="en-GB"/>
        </w:rPr>
        <mc:AlternateContent>
          <mc:Choice Requires="wps">
            <w:drawing>
              <wp:anchor distT="0" distB="0" distL="114300" distR="114300" simplePos="0" relativeHeight="251661312" behindDoc="0" locked="0" layoutInCell="1" allowOverlap="1">
                <wp:simplePos x="0" y="0"/>
                <wp:positionH relativeFrom="margin">
                  <wp:posOffset>1710770</wp:posOffset>
                </wp:positionH>
                <wp:positionV relativeFrom="paragraph">
                  <wp:posOffset>-135038</wp:posOffset>
                </wp:positionV>
                <wp:extent cx="5953125" cy="9620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5953125" cy="962025"/>
                        </a:xfrm>
                        <a:prstGeom prst="rect">
                          <a:avLst/>
                        </a:prstGeom>
                        <a:solidFill>
                          <a:schemeClr val="lt1"/>
                        </a:solidFill>
                        <a:ln w="6350">
                          <a:noFill/>
                        </a:ln>
                      </wps:spPr>
                      <wps:txbx>
                        <w:txbxContent>
                          <w:p w:rsidR="00970F26" w:rsidRPr="0014352D" w:rsidRDefault="009953B1" w:rsidP="00360EAA">
                            <w:pPr>
                              <w:jc w:val="center"/>
                              <w:rPr>
                                <w:rFonts w:ascii="Twinkl" w:hAnsi="Twinkl"/>
                                <w:sz w:val="32"/>
                                <w:lang w:val="en-US"/>
                              </w:rPr>
                            </w:pPr>
                            <w:r>
                              <w:rPr>
                                <w:rFonts w:ascii="Twinkl" w:hAnsi="Twinkl"/>
                                <w:sz w:val="32"/>
                                <w:u w:val="single"/>
                                <w:lang w:val="en-US"/>
                              </w:rPr>
                              <w:t>Contrasting locations</w:t>
                            </w:r>
                            <w:r w:rsidR="00970F26" w:rsidRPr="0014352D">
                              <w:rPr>
                                <w:rFonts w:ascii="Twinkl" w:hAnsi="Twinkl"/>
                                <w:sz w:val="32"/>
                                <w:lang w:val="en-US"/>
                              </w:rPr>
                              <w:tab/>
                            </w:r>
                            <w:r w:rsidR="00970F26" w:rsidRPr="0014352D">
                              <w:rPr>
                                <w:rFonts w:ascii="Twinkl" w:hAnsi="Twinkl"/>
                                <w:sz w:val="32"/>
                                <w:u w:val="single"/>
                                <w:lang w:val="en-US"/>
                              </w:rPr>
                              <w:t>Year 1 homework grid</w:t>
                            </w:r>
                          </w:p>
                          <w:p w:rsidR="00970F26" w:rsidRPr="0014352D" w:rsidRDefault="0014352D" w:rsidP="00360EAA">
                            <w:pPr>
                              <w:jc w:val="center"/>
                              <w:rPr>
                                <w:rFonts w:ascii="Twinkl" w:hAnsi="Twinkl"/>
                                <w:sz w:val="32"/>
                                <w:u w:val="single"/>
                                <w:lang w:val="en-US"/>
                              </w:rPr>
                            </w:pPr>
                            <w:r>
                              <w:rPr>
                                <w:rFonts w:ascii="Twinkl" w:hAnsi="Twinkl"/>
                                <w:sz w:val="32"/>
                                <w:u w:val="single"/>
                                <w:lang w:val="en-US"/>
                              </w:rPr>
                              <w:t xml:space="preserve">Due in: </w:t>
                            </w:r>
                            <w:r w:rsidR="00E46F97">
                              <w:rPr>
                                <w:rFonts w:ascii="Twinkl" w:hAnsi="Twinkl"/>
                                <w:sz w:val="32"/>
                                <w:u w:val="single"/>
                                <w:lang w:val="en-US"/>
                              </w:rPr>
                              <w:t>Monday 14</w:t>
                            </w:r>
                            <w:r w:rsidR="00E46F97" w:rsidRPr="00E46F97">
                              <w:rPr>
                                <w:rFonts w:ascii="Twinkl" w:hAnsi="Twinkl"/>
                                <w:sz w:val="32"/>
                                <w:u w:val="single"/>
                                <w:vertAlign w:val="superscript"/>
                                <w:lang w:val="en-US"/>
                              </w:rPr>
                              <w:t>th</w:t>
                            </w:r>
                            <w:r w:rsidR="00E46F97">
                              <w:rPr>
                                <w:rFonts w:ascii="Twinkl" w:hAnsi="Twinkl"/>
                                <w:sz w:val="32"/>
                                <w:u w:val="single"/>
                                <w:lang w:val="en-US"/>
                              </w:rPr>
                              <w:t xml:space="preserve"> February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4.7pt;margin-top:-10.65pt;width:468.75pt;height:75.7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" fillcolor="white [3201]" stroked="f" strokeweight=".5pt">
                <v:textbox>
                  <w:txbxContent>
                    <w:p w:rsidR="00970F26" w:rsidRPr="0014352D" w:rsidRDefault="009953B1" w:rsidP="00360EAA">
                      <w:pPr>
                        <w:jc w:val="center"/>
                        <w:rPr>
                          <w:rFonts w:ascii="Twinkl" w:hAnsi="Twinkl"/>
                          <w:sz w:val="32"/>
                          <w:lang w:val="en-US"/>
                        </w:rPr>
                      </w:pPr>
                      <w:r>
                        <w:rPr>
                          <w:rFonts w:ascii="Twinkl" w:hAnsi="Twinkl"/>
                          <w:sz w:val="32"/>
                          <w:u w:val="single"/>
                          <w:lang w:val="en-US"/>
                        </w:rPr>
                        <w:t>Contrasting locations</w:t>
                      </w:r>
                      <w:r w:rsidR="00970F26" w:rsidRPr="0014352D">
                        <w:rPr>
                          <w:rFonts w:ascii="Twinkl" w:hAnsi="Twinkl"/>
                          <w:sz w:val="32"/>
                          <w:lang w:val="en-US"/>
                        </w:rPr>
                        <w:tab/>
                      </w:r>
                      <w:r w:rsidR="00970F26" w:rsidRPr="0014352D">
                        <w:rPr>
                          <w:rFonts w:ascii="Twinkl" w:hAnsi="Twinkl"/>
                          <w:sz w:val="32"/>
                          <w:u w:val="single"/>
                          <w:lang w:val="en-US"/>
                        </w:rPr>
                        <w:t>Year 1 homework grid</w:t>
                      </w:r>
                    </w:p>
                    <w:p w:rsidR="00970F26" w:rsidRPr="0014352D" w:rsidRDefault="0014352D" w:rsidP="00360EAA">
                      <w:pPr>
                        <w:jc w:val="center"/>
                        <w:rPr>
                          <w:rFonts w:ascii="Twinkl" w:hAnsi="Twinkl"/>
                          <w:sz w:val="32"/>
                          <w:u w:val="single"/>
                          <w:lang w:val="en-US"/>
                        </w:rPr>
                      </w:pPr>
                      <w:r>
                        <w:rPr>
                          <w:rFonts w:ascii="Twinkl" w:hAnsi="Twinkl"/>
                          <w:sz w:val="32"/>
                          <w:u w:val="single"/>
                          <w:lang w:val="en-US"/>
                        </w:rPr>
                        <w:t xml:space="preserve">Due in: </w:t>
                      </w:r>
                      <w:r w:rsidR="00E46F97">
                        <w:rPr>
                          <w:rFonts w:ascii="Twinkl" w:hAnsi="Twinkl"/>
                          <w:sz w:val="32"/>
                          <w:u w:val="single"/>
                          <w:lang w:val="en-US"/>
                        </w:rPr>
                        <w:t>Monday 14</w:t>
                      </w:r>
                      <w:r w:rsidR="00E46F97" w:rsidRPr="00E46F97">
                        <w:rPr>
                          <w:rFonts w:ascii="Twinkl" w:hAnsi="Twinkl"/>
                          <w:sz w:val="32"/>
                          <w:u w:val="single"/>
                          <w:vertAlign w:val="superscript"/>
                          <w:lang w:val="en-US"/>
                        </w:rPr>
                        <w:t>th</w:t>
                      </w:r>
                      <w:r w:rsidR="00E46F97">
                        <w:rPr>
                          <w:rFonts w:ascii="Twinkl" w:hAnsi="Twinkl"/>
                          <w:sz w:val="32"/>
                          <w:u w:val="single"/>
                          <w:lang w:val="en-US"/>
                        </w:rPr>
                        <w:t xml:space="preserve"> February 2022</w:t>
                      </w:r>
                    </w:p>
                  </w:txbxContent>
                </v:textbox>
                <w10:wrap anchorx="margin"/>
              </v:shape>
            </w:pict>
          </mc:Fallback>
        </mc:AlternateContent>
      </w:r>
      <w:r w:rsidR="00791AA9">
        <w:tab/>
      </w:r>
    </w:p>
    <w:sectPr w:rsidR="00F905BA" w:rsidSect="002936B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3A9"/>
    <w:rsid w:val="00055DA7"/>
    <w:rsid w:val="000F52BE"/>
    <w:rsid w:val="00143115"/>
    <w:rsid w:val="0014352D"/>
    <w:rsid w:val="0014540E"/>
    <w:rsid w:val="0014593B"/>
    <w:rsid w:val="001C1B45"/>
    <w:rsid w:val="002000EA"/>
    <w:rsid w:val="00267840"/>
    <w:rsid w:val="0027724A"/>
    <w:rsid w:val="0028027C"/>
    <w:rsid w:val="002936BB"/>
    <w:rsid w:val="002C7374"/>
    <w:rsid w:val="002D0667"/>
    <w:rsid w:val="002D474B"/>
    <w:rsid w:val="002E6002"/>
    <w:rsid w:val="00311206"/>
    <w:rsid w:val="00337188"/>
    <w:rsid w:val="00352634"/>
    <w:rsid w:val="00360EAA"/>
    <w:rsid w:val="0038354E"/>
    <w:rsid w:val="00417341"/>
    <w:rsid w:val="00435877"/>
    <w:rsid w:val="00441CF8"/>
    <w:rsid w:val="0046345A"/>
    <w:rsid w:val="00521562"/>
    <w:rsid w:val="00534499"/>
    <w:rsid w:val="0059328F"/>
    <w:rsid w:val="005D429C"/>
    <w:rsid w:val="005E71E2"/>
    <w:rsid w:val="006F731C"/>
    <w:rsid w:val="0076578F"/>
    <w:rsid w:val="007752A6"/>
    <w:rsid w:val="007915B7"/>
    <w:rsid w:val="00791AA9"/>
    <w:rsid w:val="008368FB"/>
    <w:rsid w:val="008570B9"/>
    <w:rsid w:val="00871733"/>
    <w:rsid w:val="008C46C1"/>
    <w:rsid w:val="00970F26"/>
    <w:rsid w:val="009953B1"/>
    <w:rsid w:val="00A2633D"/>
    <w:rsid w:val="00A941BA"/>
    <w:rsid w:val="00AA6510"/>
    <w:rsid w:val="00AB4EC3"/>
    <w:rsid w:val="00AF79B2"/>
    <w:rsid w:val="00B11C8B"/>
    <w:rsid w:val="00B70D15"/>
    <w:rsid w:val="00BE4116"/>
    <w:rsid w:val="00C155EC"/>
    <w:rsid w:val="00C213CA"/>
    <w:rsid w:val="00C648F6"/>
    <w:rsid w:val="00C77C2B"/>
    <w:rsid w:val="00CA7D9C"/>
    <w:rsid w:val="00CC00A0"/>
    <w:rsid w:val="00D11C9C"/>
    <w:rsid w:val="00D16133"/>
    <w:rsid w:val="00D24077"/>
    <w:rsid w:val="00D611D8"/>
    <w:rsid w:val="00DF26E7"/>
    <w:rsid w:val="00E3207E"/>
    <w:rsid w:val="00E343FB"/>
    <w:rsid w:val="00E46F97"/>
    <w:rsid w:val="00F039E7"/>
    <w:rsid w:val="00F2134B"/>
    <w:rsid w:val="00F233A9"/>
    <w:rsid w:val="00F8196F"/>
    <w:rsid w:val="00F905BA"/>
    <w:rsid w:val="00FA0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0FF56"/>
  <w15:chartTrackingRefBased/>
  <w15:docId w15:val="{EFC5FE64-AE74-4228-914C-75292E7BC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33A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33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320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07E"/>
    <w:rPr>
      <w:rFonts w:ascii="Segoe UI" w:hAnsi="Segoe UI" w:cs="Segoe UI"/>
      <w:sz w:val="18"/>
      <w:szCs w:val="18"/>
    </w:rPr>
  </w:style>
  <w:style w:type="character" w:styleId="Hyperlink">
    <w:name w:val="Hyperlink"/>
    <w:basedOn w:val="DefaultParagraphFont"/>
    <w:uiPriority w:val="99"/>
    <w:unhideWhenUsed/>
    <w:rsid w:val="00435877"/>
    <w:rPr>
      <w:color w:val="0563C1" w:themeColor="hyperlink"/>
      <w:u w:val="single"/>
    </w:rPr>
  </w:style>
  <w:style w:type="character" w:styleId="FollowedHyperlink">
    <w:name w:val="FollowedHyperlink"/>
    <w:basedOn w:val="DefaultParagraphFont"/>
    <w:uiPriority w:val="99"/>
    <w:semiHidden/>
    <w:unhideWhenUsed/>
    <w:rsid w:val="004358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Slater</dc:creator>
  <cp:keywords/>
  <dc:description/>
  <cp:lastModifiedBy>Sarah Taylor</cp:lastModifiedBy>
  <cp:revision>4</cp:revision>
  <cp:lastPrinted>2019-12-18T10:10:00Z</cp:lastPrinted>
  <dcterms:created xsi:type="dcterms:W3CDTF">2022-01-10T01:36:00Z</dcterms:created>
  <dcterms:modified xsi:type="dcterms:W3CDTF">2022-01-10T16:14:00Z</dcterms:modified>
</cp:coreProperties>
</file>