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>
    <v:background id="_x0000_s1025" o:bwmode="white" o:targetscreensize="1024,768">
      <v:fill r:id="rId4" o:title="london" recolor="t" type="frame"/>
    </v:background>
  </w:background>
  <w:body>
    <w:p w:rsidR="00B032F7" w:rsidRDefault="001143AD">
      <w:bookmarkStart w:id="0" w:name="_GoBack"/>
      <w:r>
        <w:rPr>
          <w:rFonts w:ascii="Twinkl" w:hAnsi="Twinkl"/>
          <w:noProof/>
          <w:sz w:val="5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23DC7" wp14:editId="68E8B715">
                <wp:simplePos x="0" y="0"/>
                <wp:positionH relativeFrom="column">
                  <wp:posOffset>-805543</wp:posOffset>
                </wp:positionH>
                <wp:positionV relativeFrom="paragraph">
                  <wp:posOffset>-718457</wp:posOffset>
                </wp:positionV>
                <wp:extent cx="3657600" cy="4441190"/>
                <wp:effectExtent l="19050" t="19050" r="19050" b="1651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0" cy="4441190"/>
                        </a:xfrm>
                        <a:prstGeom prst="roundRect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2551" w:rsidRPr="005B0515" w:rsidRDefault="00652551" w:rsidP="00652551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28"/>
                                <w:lang w:val="en-US"/>
                              </w:rPr>
                            </w:pPr>
                            <w:r w:rsidRPr="005B0515">
                              <w:rPr>
                                <w:rFonts w:ascii="Twinkl" w:hAnsi="Twinkl"/>
                                <w:b/>
                                <w:sz w:val="28"/>
                                <w:lang w:val="en-US"/>
                              </w:rPr>
                              <w:t>Topic</w:t>
                            </w:r>
                          </w:p>
                          <w:p w:rsidR="00334CB9" w:rsidRPr="005B0515" w:rsidRDefault="00652551" w:rsidP="00620ED6">
                            <w:pPr>
                              <w:spacing w:line="240" w:lineRule="auto"/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</w:pPr>
                            <w:r w:rsidRPr="005B0515"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 xml:space="preserve">This </w:t>
                            </w:r>
                            <w:r w:rsidR="00334CB9" w:rsidRPr="005B0515"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>half term our topic is a Geography focus. We will be looking at contrasting Urban and Rural locations. There will be a focus on London and the En</w:t>
                            </w:r>
                            <w:r w:rsidR="00A30838" w:rsidRPr="005B0515"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>glish Countryside. We will cover;</w:t>
                            </w:r>
                          </w:p>
                          <w:p w:rsidR="009C5C9D" w:rsidRPr="00FD2E24" w:rsidRDefault="009C5C9D" w:rsidP="00FD2E2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240" w:lineRule="auto"/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</w:pPr>
                            <w:r w:rsidRPr="005B0515"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 xml:space="preserve">What </w:t>
                            </w:r>
                            <w:r w:rsidR="00FD2E24"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>‘u</w:t>
                            </w:r>
                            <w:r w:rsidRPr="005B0515"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>rban</w:t>
                            </w:r>
                            <w:r w:rsidR="00FD2E24"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>’</w:t>
                            </w:r>
                            <w:r w:rsidRPr="005B0515"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 xml:space="preserve"> and </w:t>
                            </w:r>
                            <w:r w:rsidR="00FD2E24"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>‘r</w:t>
                            </w:r>
                            <w:r w:rsidRPr="005B0515"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>ural</w:t>
                            </w:r>
                            <w:r w:rsidR="00FD2E24"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>’</w:t>
                            </w:r>
                            <w:r w:rsidRPr="005B0515"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 xml:space="preserve"> mean</w:t>
                            </w:r>
                          </w:p>
                          <w:p w:rsidR="009C5C9D" w:rsidRPr="005B0515" w:rsidRDefault="009C5C9D" w:rsidP="00620ED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240" w:lineRule="auto"/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</w:pPr>
                            <w:r w:rsidRPr="005B0515"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 xml:space="preserve">Comparing </w:t>
                            </w:r>
                            <w:r w:rsidR="00FD2E24"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 xml:space="preserve">the human and geographical features and landmarks of </w:t>
                            </w:r>
                            <w:r w:rsidRPr="005B0515"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>London to the English countryside.</w:t>
                            </w:r>
                          </w:p>
                          <w:p w:rsidR="009C5C9D" w:rsidRPr="005B0515" w:rsidRDefault="009C5C9D" w:rsidP="00620ED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240" w:lineRule="auto"/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</w:pPr>
                            <w:r w:rsidRPr="005B0515"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>Comparing city life to country life.</w:t>
                            </w:r>
                          </w:p>
                          <w:p w:rsidR="009C5C9D" w:rsidRDefault="009C5C9D" w:rsidP="00620ED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240" w:lineRule="auto"/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</w:pPr>
                            <w:r w:rsidRPr="005B0515"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 xml:space="preserve">Comparing houses, shops and transport in the city and the country. </w:t>
                            </w:r>
                          </w:p>
                          <w:p w:rsidR="00FD2E24" w:rsidRPr="005B0515" w:rsidRDefault="00FD2E24" w:rsidP="00620ED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240" w:lineRule="auto"/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 xml:space="preserve">Comparing significant people from Allenton and London </w:t>
                            </w:r>
                            <w:r w:rsidR="0091628E"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>and what they did for their local area.</w:t>
                            </w:r>
                          </w:p>
                          <w:p w:rsidR="009C5C9D" w:rsidRDefault="009C5C9D" w:rsidP="009C5C9D">
                            <w:pPr>
                              <w:spacing w:line="240" w:lineRule="auto"/>
                              <w:jc w:val="center"/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</w:pPr>
                          </w:p>
                          <w:p w:rsidR="00FD2E24" w:rsidRDefault="00FD2E24" w:rsidP="009C5C9D">
                            <w:pPr>
                              <w:spacing w:line="240" w:lineRule="auto"/>
                              <w:jc w:val="center"/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 xml:space="preserve">We will be studying relief printing in art and using the </w:t>
                            </w:r>
                            <w:proofErr w:type="spellStart"/>
                            <w:r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>ipad</w:t>
                            </w:r>
                            <w:proofErr w:type="spellEnd"/>
                            <w:r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 xml:space="preserve"> app ‘Garage Band’ in Music. </w:t>
                            </w:r>
                          </w:p>
                          <w:p w:rsidR="009C5C9D" w:rsidRDefault="009C5C9D" w:rsidP="009C5C9D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</w:pPr>
                          </w:p>
                          <w:p w:rsidR="009C5C9D" w:rsidRDefault="009C5C9D" w:rsidP="009C5C9D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</w:pPr>
                          </w:p>
                          <w:p w:rsidR="009C5C9D" w:rsidRPr="00334CB9" w:rsidRDefault="009C5C9D" w:rsidP="009C5C9D">
                            <w:pPr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623DC7" id="Rounded Rectangle 6" o:spid="_x0000_s1026" style="position:absolute;margin-left:-63.45pt;margin-top:-56.55pt;width:4in;height:34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" fillcolor="white [3201]" strokecolor="#70ad47 [3209]" strokeweight="2.25pt">
                <v:stroke joinstyle="miter"/>
                <v:textbox>
                  <w:txbxContent>
                    <w:p w:rsidR="00652551" w:rsidRPr="005B0515" w:rsidRDefault="00652551" w:rsidP="00652551">
                      <w:pPr>
                        <w:jc w:val="center"/>
                        <w:rPr>
                          <w:rFonts w:ascii="Twinkl" w:hAnsi="Twinkl"/>
                          <w:b/>
                          <w:sz w:val="28"/>
                          <w:lang w:val="en-US"/>
                        </w:rPr>
                      </w:pPr>
                      <w:r w:rsidRPr="005B0515">
                        <w:rPr>
                          <w:rFonts w:ascii="Twinkl" w:hAnsi="Twinkl"/>
                          <w:b/>
                          <w:sz w:val="28"/>
                          <w:lang w:val="en-US"/>
                        </w:rPr>
                        <w:t>Topic</w:t>
                      </w:r>
                    </w:p>
                    <w:p w:rsidR="00334CB9" w:rsidRPr="005B0515" w:rsidRDefault="00652551" w:rsidP="00620ED6">
                      <w:pPr>
                        <w:spacing w:line="240" w:lineRule="auto"/>
                        <w:rPr>
                          <w:rFonts w:ascii="Twinkl" w:hAnsi="Twinkl"/>
                          <w:sz w:val="24"/>
                          <w:lang w:val="en-US"/>
                        </w:rPr>
                      </w:pPr>
                      <w:r w:rsidRPr="005B0515">
                        <w:rPr>
                          <w:rFonts w:ascii="Twinkl" w:hAnsi="Twinkl"/>
                          <w:sz w:val="24"/>
                          <w:lang w:val="en-US"/>
                        </w:rPr>
                        <w:t xml:space="preserve">This </w:t>
                      </w:r>
                      <w:r w:rsidR="00334CB9" w:rsidRPr="005B0515">
                        <w:rPr>
                          <w:rFonts w:ascii="Twinkl" w:hAnsi="Twinkl"/>
                          <w:sz w:val="24"/>
                          <w:lang w:val="en-US"/>
                        </w:rPr>
                        <w:t>half term our topic is a Geography focus. We will be looking at contrasting Urban and Rural locations. There will be a focus on London and the En</w:t>
                      </w:r>
                      <w:r w:rsidR="00A30838" w:rsidRPr="005B0515">
                        <w:rPr>
                          <w:rFonts w:ascii="Twinkl" w:hAnsi="Twinkl"/>
                          <w:sz w:val="24"/>
                          <w:lang w:val="en-US"/>
                        </w:rPr>
                        <w:t>glish Countryside. We will cover;</w:t>
                      </w:r>
                    </w:p>
                    <w:p w:rsidR="009C5C9D" w:rsidRPr="00FD2E24" w:rsidRDefault="009C5C9D" w:rsidP="00FD2E2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240" w:lineRule="auto"/>
                        <w:rPr>
                          <w:rFonts w:ascii="Twinkl" w:hAnsi="Twinkl"/>
                          <w:sz w:val="24"/>
                          <w:lang w:val="en-US"/>
                        </w:rPr>
                      </w:pPr>
                      <w:r w:rsidRPr="005B0515">
                        <w:rPr>
                          <w:rFonts w:ascii="Twinkl" w:hAnsi="Twinkl"/>
                          <w:sz w:val="24"/>
                          <w:lang w:val="en-US"/>
                        </w:rPr>
                        <w:t xml:space="preserve">What </w:t>
                      </w:r>
                      <w:r w:rsidR="00FD2E24">
                        <w:rPr>
                          <w:rFonts w:ascii="Twinkl" w:hAnsi="Twinkl"/>
                          <w:sz w:val="24"/>
                          <w:lang w:val="en-US"/>
                        </w:rPr>
                        <w:t>‘u</w:t>
                      </w:r>
                      <w:r w:rsidRPr="005B0515">
                        <w:rPr>
                          <w:rFonts w:ascii="Twinkl" w:hAnsi="Twinkl"/>
                          <w:sz w:val="24"/>
                          <w:lang w:val="en-US"/>
                        </w:rPr>
                        <w:t>rban</w:t>
                      </w:r>
                      <w:r w:rsidR="00FD2E24">
                        <w:rPr>
                          <w:rFonts w:ascii="Twinkl" w:hAnsi="Twinkl"/>
                          <w:sz w:val="24"/>
                          <w:lang w:val="en-US"/>
                        </w:rPr>
                        <w:t>’</w:t>
                      </w:r>
                      <w:r w:rsidRPr="005B0515">
                        <w:rPr>
                          <w:rFonts w:ascii="Twinkl" w:hAnsi="Twinkl"/>
                          <w:sz w:val="24"/>
                          <w:lang w:val="en-US"/>
                        </w:rPr>
                        <w:t xml:space="preserve"> and </w:t>
                      </w:r>
                      <w:r w:rsidR="00FD2E24">
                        <w:rPr>
                          <w:rFonts w:ascii="Twinkl" w:hAnsi="Twinkl"/>
                          <w:sz w:val="24"/>
                          <w:lang w:val="en-US"/>
                        </w:rPr>
                        <w:t>‘r</w:t>
                      </w:r>
                      <w:r w:rsidRPr="005B0515">
                        <w:rPr>
                          <w:rFonts w:ascii="Twinkl" w:hAnsi="Twinkl"/>
                          <w:sz w:val="24"/>
                          <w:lang w:val="en-US"/>
                        </w:rPr>
                        <w:t>ural</w:t>
                      </w:r>
                      <w:r w:rsidR="00FD2E24">
                        <w:rPr>
                          <w:rFonts w:ascii="Twinkl" w:hAnsi="Twinkl"/>
                          <w:sz w:val="24"/>
                          <w:lang w:val="en-US"/>
                        </w:rPr>
                        <w:t>’</w:t>
                      </w:r>
                      <w:r w:rsidRPr="005B0515">
                        <w:rPr>
                          <w:rFonts w:ascii="Twinkl" w:hAnsi="Twinkl"/>
                          <w:sz w:val="24"/>
                          <w:lang w:val="en-US"/>
                        </w:rPr>
                        <w:t xml:space="preserve"> mean</w:t>
                      </w:r>
                    </w:p>
                    <w:p w:rsidR="009C5C9D" w:rsidRPr="005B0515" w:rsidRDefault="009C5C9D" w:rsidP="00620ED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240" w:lineRule="auto"/>
                        <w:rPr>
                          <w:rFonts w:ascii="Twinkl" w:hAnsi="Twinkl"/>
                          <w:sz w:val="24"/>
                          <w:lang w:val="en-US"/>
                        </w:rPr>
                      </w:pPr>
                      <w:r w:rsidRPr="005B0515">
                        <w:rPr>
                          <w:rFonts w:ascii="Twinkl" w:hAnsi="Twinkl"/>
                          <w:sz w:val="24"/>
                          <w:lang w:val="en-US"/>
                        </w:rPr>
                        <w:t xml:space="preserve">Comparing </w:t>
                      </w:r>
                      <w:r w:rsidR="00FD2E24">
                        <w:rPr>
                          <w:rFonts w:ascii="Twinkl" w:hAnsi="Twinkl"/>
                          <w:sz w:val="24"/>
                          <w:lang w:val="en-US"/>
                        </w:rPr>
                        <w:t xml:space="preserve">the human and geographical features and landmarks of </w:t>
                      </w:r>
                      <w:r w:rsidRPr="005B0515">
                        <w:rPr>
                          <w:rFonts w:ascii="Twinkl" w:hAnsi="Twinkl"/>
                          <w:sz w:val="24"/>
                          <w:lang w:val="en-US"/>
                        </w:rPr>
                        <w:t>London to the English countryside.</w:t>
                      </w:r>
                    </w:p>
                    <w:p w:rsidR="009C5C9D" w:rsidRPr="005B0515" w:rsidRDefault="009C5C9D" w:rsidP="00620ED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240" w:lineRule="auto"/>
                        <w:rPr>
                          <w:rFonts w:ascii="Twinkl" w:hAnsi="Twinkl"/>
                          <w:sz w:val="24"/>
                          <w:lang w:val="en-US"/>
                        </w:rPr>
                      </w:pPr>
                      <w:r w:rsidRPr="005B0515">
                        <w:rPr>
                          <w:rFonts w:ascii="Twinkl" w:hAnsi="Twinkl"/>
                          <w:sz w:val="24"/>
                          <w:lang w:val="en-US"/>
                        </w:rPr>
                        <w:t>Comparing city life to country life.</w:t>
                      </w:r>
                    </w:p>
                    <w:p w:rsidR="009C5C9D" w:rsidRDefault="009C5C9D" w:rsidP="00620ED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240" w:lineRule="auto"/>
                        <w:rPr>
                          <w:rFonts w:ascii="Twinkl" w:hAnsi="Twinkl"/>
                          <w:sz w:val="24"/>
                          <w:lang w:val="en-US"/>
                        </w:rPr>
                      </w:pPr>
                      <w:r w:rsidRPr="005B0515">
                        <w:rPr>
                          <w:rFonts w:ascii="Twinkl" w:hAnsi="Twinkl"/>
                          <w:sz w:val="24"/>
                          <w:lang w:val="en-US"/>
                        </w:rPr>
                        <w:t xml:space="preserve">Comparing houses, shops and transport in the city and the country. </w:t>
                      </w:r>
                    </w:p>
                    <w:p w:rsidR="00FD2E24" w:rsidRPr="005B0515" w:rsidRDefault="00FD2E24" w:rsidP="00620ED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240" w:lineRule="auto"/>
                        <w:rPr>
                          <w:rFonts w:ascii="Twinkl" w:hAnsi="Twinkl"/>
                          <w:sz w:val="24"/>
                          <w:lang w:val="en-US"/>
                        </w:rPr>
                      </w:pPr>
                      <w:r>
                        <w:rPr>
                          <w:rFonts w:ascii="Twinkl" w:hAnsi="Twinkl"/>
                          <w:sz w:val="24"/>
                          <w:lang w:val="en-US"/>
                        </w:rPr>
                        <w:t xml:space="preserve">Comparing significant people from Allenton and London </w:t>
                      </w:r>
                      <w:r w:rsidR="0091628E">
                        <w:rPr>
                          <w:rFonts w:ascii="Twinkl" w:hAnsi="Twinkl"/>
                          <w:sz w:val="24"/>
                          <w:lang w:val="en-US"/>
                        </w:rPr>
                        <w:t>and what they did for their local area.</w:t>
                      </w:r>
                    </w:p>
                    <w:p w:rsidR="009C5C9D" w:rsidRDefault="009C5C9D" w:rsidP="009C5C9D">
                      <w:pPr>
                        <w:spacing w:line="240" w:lineRule="auto"/>
                        <w:jc w:val="center"/>
                        <w:rPr>
                          <w:rFonts w:ascii="Twinkl" w:hAnsi="Twinkl"/>
                          <w:sz w:val="24"/>
                          <w:lang w:val="en-US"/>
                        </w:rPr>
                      </w:pPr>
                    </w:p>
                    <w:p w:rsidR="00FD2E24" w:rsidRDefault="00FD2E24" w:rsidP="009C5C9D">
                      <w:pPr>
                        <w:spacing w:line="240" w:lineRule="auto"/>
                        <w:jc w:val="center"/>
                        <w:rPr>
                          <w:rFonts w:ascii="Twinkl" w:hAnsi="Twinkl"/>
                          <w:sz w:val="24"/>
                          <w:lang w:val="en-US"/>
                        </w:rPr>
                      </w:pPr>
                      <w:r>
                        <w:rPr>
                          <w:rFonts w:ascii="Twinkl" w:hAnsi="Twinkl"/>
                          <w:sz w:val="24"/>
                          <w:lang w:val="en-US"/>
                        </w:rPr>
                        <w:t xml:space="preserve">We will be studying relief printing in art and using the </w:t>
                      </w:r>
                      <w:proofErr w:type="spellStart"/>
                      <w:r>
                        <w:rPr>
                          <w:rFonts w:ascii="Twinkl" w:hAnsi="Twinkl"/>
                          <w:sz w:val="24"/>
                          <w:lang w:val="en-US"/>
                        </w:rPr>
                        <w:t>ipad</w:t>
                      </w:r>
                      <w:proofErr w:type="spellEnd"/>
                      <w:r>
                        <w:rPr>
                          <w:rFonts w:ascii="Twinkl" w:hAnsi="Twinkl"/>
                          <w:sz w:val="24"/>
                          <w:lang w:val="en-US"/>
                        </w:rPr>
                        <w:t xml:space="preserve"> app ‘Garage Band’ in Music. </w:t>
                      </w:r>
                    </w:p>
                    <w:p w:rsidR="009C5C9D" w:rsidRDefault="009C5C9D" w:rsidP="009C5C9D">
                      <w:pPr>
                        <w:jc w:val="center"/>
                        <w:rPr>
                          <w:rFonts w:ascii="Twinkl" w:hAnsi="Twinkl"/>
                          <w:sz w:val="24"/>
                          <w:lang w:val="en-US"/>
                        </w:rPr>
                      </w:pPr>
                    </w:p>
                    <w:p w:rsidR="009C5C9D" w:rsidRDefault="009C5C9D" w:rsidP="009C5C9D">
                      <w:pPr>
                        <w:jc w:val="center"/>
                        <w:rPr>
                          <w:rFonts w:ascii="Twinkl" w:hAnsi="Twinkl"/>
                          <w:sz w:val="24"/>
                          <w:lang w:val="en-US"/>
                        </w:rPr>
                      </w:pPr>
                    </w:p>
                    <w:p w:rsidR="009C5C9D" w:rsidRPr="00334CB9" w:rsidRDefault="009C5C9D" w:rsidP="009C5C9D">
                      <w:pPr>
                        <w:rPr>
                          <w:rFonts w:ascii="Twinkl" w:hAnsi="Twinkl"/>
                          <w:sz w:val="24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1628E">
        <w:rPr>
          <w:rFonts w:ascii="Twinkl" w:hAnsi="Twinkl"/>
          <w:noProof/>
          <w:sz w:val="5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6C44FB" wp14:editId="479F1645">
                <wp:simplePos x="0" y="0"/>
                <wp:positionH relativeFrom="column">
                  <wp:posOffset>6204857</wp:posOffset>
                </wp:positionH>
                <wp:positionV relativeFrom="paragraph">
                  <wp:posOffset>2362200</wp:posOffset>
                </wp:positionV>
                <wp:extent cx="3373755" cy="1621790"/>
                <wp:effectExtent l="19050" t="19050" r="17145" b="1651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3755" cy="1621790"/>
                        </a:xfrm>
                        <a:prstGeom prst="roundRect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2551" w:rsidRPr="00FD2E24" w:rsidRDefault="00652551" w:rsidP="00652551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24"/>
                                <w:lang w:val="en-US"/>
                              </w:rPr>
                            </w:pPr>
                            <w:r w:rsidRPr="00FD2E24">
                              <w:rPr>
                                <w:rFonts w:ascii="Twinkl" w:hAnsi="Twinkl"/>
                                <w:b/>
                                <w:sz w:val="24"/>
                                <w:lang w:val="en-US"/>
                              </w:rPr>
                              <w:t>PSHE</w:t>
                            </w:r>
                            <w:r w:rsidR="00E24B2C" w:rsidRPr="00FD2E24">
                              <w:rPr>
                                <w:rFonts w:ascii="Twinkl" w:hAnsi="Twinkl"/>
                                <w:b/>
                                <w:sz w:val="24"/>
                                <w:lang w:val="en-US"/>
                              </w:rPr>
                              <w:t xml:space="preserve"> </w:t>
                            </w:r>
                          </w:p>
                          <w:p w:rsidR="00FD2E24" w:rsidRPr="00FD2E24" w:rsidRDefault="0091628E" w:rsidP="00FD2E24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>Over the Spring term we are thinking about:</w:t>
                            </w:r>
                          </w:p>
                          <w:p w:rsidR="00FD2E24" w:rsidRPr="00FD2E24" w:rsidRDefault="00FD2E24" w:rsidP="00FD2E2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</w:pPr>
                            <w:r w:rsidRPr="00FD2E24"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 xml:space="preserve">Keeping heathy, both physically and mentally. </w:t>
                            </w:r>
                          </w:p>
                          <w:p w:rsidR="00FD2E24" w:rsidRPr="00FD2E24" w:rsidRDefault="00FD2E24" w:rsidP="00FD2E2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</w:pPr>
                            <w:r w:rsidRPr="00FD2E24"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 xml:space="preserve">How to stay safe. </w:t>
                            </w:r>
                          </w:p>
                          <w:p w:rsidR="00652551" w:rsidRPr="00BE2589" w:rsidRDefault="00652551" w:rsidP="00652551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6C44FB" id="Rounded Rectangle 7" o:spid="_x0000_s1027" style="position:absolute;margin-left:488.55pt;margin-top:186pt;width:265.65pt;height:127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" fillcolor="white [3201]" strokecolor="#70ad47 [3209]" strokeweight="2.25pt">
                <v:stroke joinstyle="miter"/>
                <v:textbox>
                  <w:txbxContent>
                    <w:p w:rsidR="00652551" w:rsidRPr="00FD2E24" w:rsidRDefault="00652551" w:rsidP="00652551">
                      <w:pPr>
                        <w:jc w:val="center"/>
                        <w:rPr>
                          <w:rFonts w:ascii="Twinkl" w:hAnsi="Twinkl"/>
                          <w:b/>
                          <w:sz w:val="24"/>
                          <w:lang w:val="en-US"/>
                        </w:rPr>
                      </w:pPr>
                      <w:r w:rsidRPr="00FD2E24">
                        <w:rPr>
                          <w:rFonts w:ascii="Twinkl" w:hAnsi="Twinkl"/>
                          <w:b/>
                          <w:sz w:val="24"/>
                          <w:lang w:val="en-US"/>
                        </w:rPr>
                        <w:t>PSHE</w:t>
                      </w:r>
                      <w:r w:rsidR="00E24B2C" w:rsidRPr="00FD2E24">
                        <w:rPr>
                          <w:rFonts w:ascii="Twinkl" w:hAnsi="Twinkl"/>
                          <w:b/>
                          <w:sz w:val="24"/>
                          <w:lang w:val="en-US"/>
                        </w:rPr>
                        <w:t xml:space="preserve"> </w:t>
                      </w:r>
                    </w:p>
                    <w:p w:rsidR="00FD2E24" w:rsidRPr="00FD2E24" w:rsidRDefault="0091628E" w:rsidP="00FD2E24">
                      <w:pPr>
                        <w:jc w:val="center"/>
                        <w:rPr>
                          <w:rFonts w:ascii="Twinkl" w:hAnsi="Twinkl"/>
                          <w:sz w:val="24"/>
                          <w:lang w:val="en-US"/>
                        </w:rPr>
                      </w:pPr>
                      <w:r>
                        <w:rPr>
                          <w:rFonts w:ascii="Twinkl" w:hAnsi="Twinkl"/>
                          <w:sz w:val="24"/>
                          <w:lang w:val="en-US"/>
                        </w:rPr>
                        <w:t>Over the Spring term we are thinking about:</w:t>
                      </w:r>
                    </w:p>
                    <w:p w:rsidR="00FD2E24" w:rsidRPr="00FD2E24" w:rsidRDefault="00FD2E24" w:rsidP="00FD2E2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Twinkl" w:hAnsi="Twinkl"/>
                          <w:sz w:val="24"/>
                          <w:lang w:val="en-US"/>
                        </w:rPr>
                      </w:pPr>
                      <w:r w:rsidRPr="00FD2E24">
                        <w:rPr>
                          <w:rFonts w:ascii="Twinkl" w:hAnsi="Twinkl"/>
                          <w:sz w:val="24"/>
                          <w:lang w:val="en-US"/>
                        </w:rPr>
                        <w:t xml:space="preserve">Keeping heathy, both physically and mentally. </w:t>
                      </w:r>
                    </w:p>
                    <w:p w:rsidR="00FD2E24" w:rsidRPr="00FD2E24" w:rsidRDefault="00FD2E24" w:rsidP="00FD2E2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Twinkl" w:hAnsi="Twinkl"/>
                          <w:sz w:val="24"/>
                          <w:lang w:val="en-US"/>
                        </w:rPr>
                      </w:pPr>
                      <w:r w:rsidRPr="00FD2E24">
                        <w:rPr>
                          <w:rFonts w:ascii="Twinkl" w:hAnsi="Twinkl"/>
                          <w:sz w:val="24"/>
                          <w:lang w:val="en-US"/>
                        </w:rPr>
                        <w:t xml:space="preserve">How to stay safe. </w:t>
                      </w:r>
                    </w:p>
                    <w:p w:rsidR="00652551" w:rsidRPr="00BE2589" w:rsidRDefault="00652551" w:rsidP="00652551">
                      <w:pPr>
                        <w:jc w:val="center"/>
                        <w:rPr>
                          <w:rFonts w:ascii="Twinkl" w:hAnsi="Twinkl"/>
                          <w:sz w:val="24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1628E">
        <w:rPr>
          <w:rFonts w:ascii="Twinkl" w:hAnsi="Twinkl"/>
          <w:noProof/>
          <w:sz w:val="56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95FD499" wp14:editId="0C6BAECD">
                <wp:simplePos x="0" y="0"/>
                <wp:positionH relativeFrom="column">
                  <wp:posOffset>-641804</wp:posOffset>
                </wp:positionH>
                <wp:positionV relativeFrom="paragraph">
                  <wp:posOffset>4190546</wp:posOffset>
                </wp:positionV>
                <wp:extent cx="2876550" cy="2144485"/>
                <wp:effectExtent l="19050" t="19050" r="19050" b="2730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2144485"/>
                        </a:xfrm>
                        <a:prstGeom prst="roundRect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1BD6" w:rsidRPr="005B0515" w:rsidRDefault="00627E73" w:rsidP="00ED1BD6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28"/>
                                <w:lang w:val="en-US"/>
                              </w:rPr>
                            </w:pPr>
                            <w:r w:rsidRPr="005B0515">
                              <w:rPr>
                                <w:rFonts w:ascii="Twinkl" w:hAnsi="Twinkl"/>
                                <w:b/>
                                <w:sz w:val="28"/>
                                <w:lang w:val="en-US"/>
                              </w:rPr>
                              <w:t>Phonics</w:t>
                            </w:r>
                          </w:p>
                          <w:p w:rsidR="00E24B2C" w:rsidRDefault="00E24B2C" w:rsidP="00ED1BD6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</w:pPr>
                            <w:r w:rsidRPr="005B0515"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 xml:space="preserve">In phonics we will be revising all of the phase 3, 4 and 5 sounds already learnt this year. </w:t>
                            </w:r>
                          </w:p>
                          <w:p w:rsidR="00046A0A" w:rsidRPr="005B0515" w:rsidRDefault="00046A0A" w:rsidP="00ED1BD6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>We will continue to learn Phase 5 sounds as well as alternate spellings of sounds we already know.</w:t>
                            </w:r>
                          </w:p>
                          <w:p w:rsidR="00627E73" w:rsidRPr="00627E73" w:rsidRDefault="00627E73" w:rsidP="00ED1BD6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</w:pPr>
                          </w:p>
                          <w:p w:rsidR="00ED1BD6" w:rsidRPr="0044158A" w:rsidRDefault="00ED1BD6" w:rsidP="00ED1BD6">
                            <w:pPr>
                              <w:rPr>
                                <w:rFonts w:ascii="Twinkl" w:hAnsi="Twinkl"/>
                                <w:sz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5FD499" id="Rounded Rectangle 12" o:spid="_x0000_s1028" style="position:absolute;margin-left:-50.55pt;margin-top:329.95pt;width:226.5pt;height:168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" fillcolor="white [3201]" strokecolor="#70ad47 [3209]" strokeweight="2.25pt">
                <v:stroke joinstyle="miter"/>
                <v:textbox>
                  <w:txbxContent>
                    <w:p w:rsidR="00ED1BD6" w:rsidRPr="005B0515" w:rsidRDefault="00627E73" w:rsidP="00ED1BD6">
                      <w:pPr>
                        <w:jc w:val="center"/>
                        <w:rPr>
                          <w:rFonts w:ascii="Twinkl" w:hAnsi="Twinkl"/>
                          <w:b/>
                          <w:sz w:val="28"/>
                          <w:lang w:val="en-US"/>
                        </w:rPr>
                      </w:pPr>
                      <w:r w:rsidRPr="005B0515">
                        <w:rPr>
                          <w:rFonts w:ascii="Twinkl" w:hAnsi="Twinkl"/>
                          <w:b/>
                          <w:sz w:val="28"/>
                          <w:lang w:val="en-US"/>
                        </w:rPr>
                        <w:t>Phonics</w:t>
                      </w:r>
                    </w:p>
                    <w:p w:rsidR="00E24B2C" w:rsidRDefault="00E24B2C" w:rsidP="00ED1BD6">
                      <w:pPr>
                        <w:jc w:val="center"/>
                        <w:rPr>
                          <w:rFonts w:ascii="Twinkl" w:hAnsi="Twinkl"/>
                          <w:sz w:val="24"/>
                          <w:lang w:val="en-US"/>
                        </w:rPr>
                      </w:pPr>
                      <w:r w:rsidRPr="005B0515">
                        <w:rPr>
                          <w:rFonts w:ascii="Twinkl" w:hAnsi="Twinkl"/>
                          <w:sz w:val="24"/>
                          <w:lang w:val="en-US"/>
                        </w:rPr>
                        <w:t xml:space="preserve">In phonics we will be revising all of the phase 3, 4 and 5 sounds already learnt this year. </w:t>
                      </w:r>
                    </w:p>
                    <w:p w:rsidR="00046A0A" w:rsidRPr="005B0515" w:rsidRDefault="00046A0A" w:rsidP="00ED1BD6">
                      <w:pPr>
                        <w:jc w:val="center"/>
                        <w:rPr>
                          <w:rFonts w:ascii="Twinkl" w:hAnsi="Twinkl"/>
                          <w:sz w:val="24"/>
                          <w:lang w:val="en-US"/>
                        </w:rPr>
                      </w:pPr>
                      <w:r>
                        <w:rPr>
                          <w:rFonts w:ascii="Twinkl" w:hAnsi="Twinkl"/>
                          <w:sz w:val="24"/>
                          <w:lang w:val="en-US"/>
                        </w:rPr>
                        <w:t>We will continue to learn Phase 5 sounds as well as alternate spellings of sounds we already know.</w:t>
                      </w:r>
                    </w:p>
                    <w:p w:rsidR="00627E73" w:rsidRPr="00627E73" w:rsidRDefault="00627E73" w:rsidP="00ED1BD6">
                      <w:pPr>
                        <w:jc w:val="center"/>
                        <w:rPr>
                          <w:rFonts w:ascii="Twinkl" w:hAnsi="Twinkl"/>
                          <w:sz w:val="24"/>
                          <w:lang w:val="en-US"/>
                        </w:rPr>
                      </w:pPr>
                    </w:p>
                    <w:p w:rsidR="00ED1BD6" w:rsidRPr="0044158A" w:rsidRDefault="00ED1BD6" w:rsidP="00ED1BD6">
                      <w:pPr>
                        <w:rPr>
                          <w:rFonts w:ascii="Twinkl" w:hAnsi="Twinkl"/>
                          <w:sz w:val="28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FD2E24">
        <w:rPr>
          <w:rFonts w:ascii="Twinkl" w:hAnsi="Twinkl"/>
          <w:noProof/>
          <w:sz w:val="56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48AF668" wp14:editId="421BD45D">
                <wp:simplePos x="0" y="0"/>
                <wp:positionH relativeFrom="column">
                  <wp:posOffset>2416629</wp:posOffset>
                </wp:positionH>
                <wp:positionV relativeFrom="paragraph">
                  <wp:posOffset>4201887</wp:posOffset>
                </wp:positionV>
                <wp:extent cx="3971925" cy="2335258"/>
                <wp:effectExtent l="19050" t="19050" r="28575" b="2730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1925" cy="2335258"/>
                        </a:xfrm>
                        <a:prstGeom prst="roundRect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1BD6" w:rsidRDefault="00ED1BD6" w:rsidP="00ED1BD6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sz w:val="28"/>
                                <w:lang w:val="en-US"/>
                              </w:rPr>
                              <w:t>Key questions for this term</w:t>
                            </w:r>
                          </w:p>
                          <w:p w:rsidR="00ED6B00" w:rsidRPr="00A30838" w:rsidRDefault="00ED6B00" w:rsidP="00FD2E2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</w:pPr>
                            <w:r w:rsidRPr="00A30838"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>How does life differ in the country compared to in the city?</w:t>
                            </w:r>
                          </w:p>
                          <w:p w:rsidR="00ED6B00" w:rsidRDefault="00B02A74" w:rsidP="00FD2E2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</w:pPr>
                            <w:r w:rsidRPr="00A30838"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>What does Urban and Rural mean?</w:t>
                            </w:r>
                          </w:p>
                          <w:p w:rsidR="00046A0A" w:rsidRDefault="00046A0A" w:rsidP="00FD2E2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>Where would we rather live</w:t>
                            </w:r>
                            <w:r w:rsidR="00FD2E24"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r w:rsidR="00FD2E24"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 xml:space="preserve">n an </w:t>
                            </w:r>
                            <w:r w:rsidR="00FD2E24"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>u</w:t>
                            </w:r>
                            <w:r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>rban</w:t>
                            </w:r>
                            <w:r w:rsidR="00FD2E24"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 xml:space="preserve"> area or r</w:t>
                            </w:r>
                            <w:r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>ural area?</w:t>
                            </w:r>
                          </w:p>
                          <w:p w:rsidR="00FD2E24" w:rsidRPr="00A30838" w:rsidRDefault="00FD2E24" w:rsidP="00FD2E2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>Who was and is significant in Allenton and London? What do these people do for the contrasting areas?</w:t>
                            </w:r>
                          </w:p>
                          <w:p w:rsidR="00ED1BD6" w:rsidRPr="0044158A" w:rsidRDefault="00ED1BD6" w:rsidP="00ED1BD6">
                            <w:pPr>
                              <w:rPr>
                                <w:rFonts w:ascii="Twinkl" w:hAnsi="Twinkl"/>
                                <w:sz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8AF668" id="Rounded Rectangle 11" o:spid="_x0000_s1029" style="position:absolute;margin-left:190.3pt;margin-top:330.85pt;width:312.75pt;height:183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" fillcolor="white [3201]" strokecolor="#4472c4 [3208]" strokeweight="2.25pt">
                <v:stroke joinstyle="miter"/>
                <v:textbox>
                  <w:txbxContent>
                    <w:p w:rsidR="00ED1BD6" w:rsidRDefault="00ED1BD6" w:rsidP="00ED1BD6">
                      <w:pPr>
                        <w:jc w:val="center"/>
                        <w:rPr>
                          <w:rFonts w:ascii="Twinkl" w:hAnsi="Twinkl"/>
                          <w:b/>
                          <w:sz w:val="28"/>
                          <w:lang w:val="en-US"/>
                        </w:rPr>
                      </w:pPr>
                      <w:r>
                        <w:rPr>
                          <w:rFonts w:ascii="Twinkl" w:hAnsi="Twinkl"/>
                          <w:b/>
                          <w:sz w:val="28"/>
                          <w:lang w:val="en-US"/>
                        </w:rPr>
                        <w:t>Key questions for this term</w:t>
                      </w:r>
                    </w:p>
                    <w:p w:rsidR="00ED6B00" w:rsidRPr="00A30838" w:rsidRDefault="00ED6B00" w:rsidP="00FD2E2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Twinkl" w:hAnsi="Twinkl"/>
                          <w:sz w:val="24"/>
                          <w:lang w:val="en-US"/>
                        </w:rPr>
                      </w:pPr>
                      <w:r w:rsidRPr="00A30838">
                        <w:rPr>
                          <w:rFonts w:ascii="Twinkl" w:hAnsi="Twinkl"/>
                          <w:sz w:val="24"/>
                          <w:lang w:val="en-US"/>
                        </w:rPr>
                        <w:t>How does life differ in the country compared to in the city?</w:t>
                      </w:r>
                    </w:p>
                    <w:p w:rsidR="00ED6B00" w:rsidRDefault="00B02A74" w:rsidP="00FD2E2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Twinkl" w:hAnsi="Twinkl"/>
                          <w:sz w:val="24"/>
                          <w:lang w:val="en-US"/>
                        </w:rPr>
                      </w:pPr>
                      <w:r w:rsidRPr="00A30838">
                        <w:rPr>
                          <w:rFonts w:ascii="Twinkl" w:hAnsi="Twinkl"/>
                          <w:sz w:val="24"/>
                          <w:lang w:val="en-US"/>
                        </w:rPr>
                        <w:t>What does Urban and Rural mean?</w:t>
                      </w:r>
                    </w:p>
                    <w:p w:rsidR="00046A0A" w:rsidRDefault="00046A0A" w:rsidP="00FD2E2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Twinkl" w:hAnsi="Twinkl"/>
                          <w:sz w:val="24"/>
                          <w:lang w:val="en-US"/>
                        </w:rPr>
                      </w:pPr>
                      <w:r>
                        <w:rPr>
                          <w:rFonts w:ascii="Twinkl" w:hAnsi="Twinkl"/>
                          <w:sz w:val="24"/>
                          <w:lang w:val="en-US"/>
                        </w:rPr>
                        <w:t>Where would we rather live</w:t>
                      </w:r>
                      <w:r w:rsidR="00FD2E24">
                        <w:rPr>
                          <w:rFonts w:ascii="Twinkl" w:hAnsi="Twinkl"/>
                          <w:sz w:val="24"/>
                          <w:lang w:val="en-US"/>
                        </w:rPr>
                        <w:t>:</w:t>
                      </w:r>
                      <w:r>
                        <w:rPr>
                          <w:rFonts w:ascii="Twinkl" w:hAnsi="Twinkl"/>
                          <w:sz w:val="24"/>
                          <w:lang w:val="en-US"/>
                        </w:rPr>
                        <w:t xml:space="preserve"> </w:t>
                      </w:r>
                      <w:r w:rsidR="00FD2E24">
                        <w:rPr>
                          <w:rFonts w:ascii="Twinkl" w:hAnsi="Twinkl"/>
                          <w:sz w:val="24"/>
                          <w:lang w:val="en-US"/>
                        </w:rPr>
                        <w:t>i</w:t>
                      </w:r>
                      <w:r>
                        <w:rPr>
                          <w:rFonts w:ascii="Twinkl" w:hAnsi="Twinkl"/>
                          <w:sz w:val="24"/>
                          <w:lang w:val="en-US"/>
                        </w:rPr>
                        <w:t xml:space="preserve">n an </w:t>
                      </w:r>
                      <w:r w:rsidR="00FD2E24">
                        <w:rPr>
                          <w:rFonts w:ascii="Twinkl" w:hAnsi="Twinkl"/>
                          <w:sz w:val="24"/>
                          <w:lang w:val="en-US"/>
                        </w:rPr>
                        <w:t>u</w:t>
                      </w:r>
                      <w:r>
                        <w:rPr>
                          <w:rFonts w:ascii="Twinkl" w:hAnsi="Twinkl"/>
                          <w:sz w:val="24"/>
                          <w:lang w:val="en-US"/>
                        </w:rPr>
                        <w:t>rban</w:t>
                      </w:r>
                      <w:r w:rsidR="00FD2E24">
                        <w:rPr>
                          <w:rFonts w:ascii="Twinkl" w:hAnsi="Twinkl"/>
                          <w:sz w:val="24"/>
                          <w:lang w:val="en-US"/>
                        </w:rPr>
                        <w:t xml:space="preserve"> area or r</w:t>
                      </w:r>
                      <w:r>
                        <w:rPr>
                          <w:rFonts w:ascii="Twinkl" w:hAnsi="Twinkl"/>
                          <w:sz w:val="24"/>
                          <w:lang w:val="en-US"/>
                        </w:rPr>
                        <w:t>ural area?</w:t>
                      </w:r>
                    </w:p>
                    <w:p w:rsidR="00FD2E24" w:rsidRPr="00A30838" w:rsidRDefault="00FD2E24" w:rsidP="00FD2E2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Twinkl" w:hAnsi="Twinkl"/>
                          <w:sz w:val="24"/>
                          <w:lang w:val="en-US"/>
                        </w:rPr>
                      </w:pPr>
                      <w:r>
                        <w:rPr>
                          <w:rFonts w:ascii="Twinkl" w:hAnsi="Twinkl"/>
                          <w:sz w:val="24"/>
                          <w:lang w:val="en-US"/>
                        </w:rPr>
                        <w:t>Who was and is significant in Allenton and London? What do these people do for the contrasting areas?</w:t>
                      </w:r>
                    </w:p>
                    <w:p w:rsidR="00ED1BD6" w:rsidRPr="0044158A" w:rsidRDefault="00ED1BD6" w:rsidP="00ED1BD6">
                      <w:pPr>
                        <w:rPr>
                          <w:rFonts w:ascii="Twinkl" w:hAnsi="Twinkl"/>
                          <w:sz w:val="28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FD2E24">
        <w:rPr>
          <w:rFonts w:ascii="Twinkl" w:hAnsi="Twinkl"/>
          <w:noProof/>
          <w:sz w:val="56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75B6A3F" wp14:editId="7907C6F4">
                <wp:simplePos x="0" y="0"/>
                <wp:positionH relativeFrom="column">
                  <wp:posOffset>2945402</wp:posOffset>
                </wp:positionH>
                <wp:positionV relativeFrom="paragraph">
                  <wp:posOffset>2550886</wp:posOffset>
                </wp:positionV>
                <wp:extent cx="3073941" cy="1274323"/>
                <wp:effectExtent l="19050" t="19050" r="12700" b="2159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3941" cy="1274323"/>
                        </a:xfrm>
                        <a:prstGeom prst="roundRect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1BD6" w:rsidRPr="00046A0A" w:rsidRDefault="00ED1BD6" w:rsidP="00ED1BD6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24"/>
                                <w:lang w:val="en-US"/>
                              </w:rPr>
                            </w:pPr>
                            <w:r w:rsidRPr="00046A0A">
                              <w:rPr>
                                <w:rFonts w:ascii="Twinkl" w:hAnsi="Twinkl"/>
                                <w:b/>
                                <w:sz w:val="24"/>
                                <w:lang w:val="en-US"/>
                              </w:rPr>
                              <w:t>PE</w:t>
                            </w:r>
                          </w:p>
                          <w:p w:rsidR="00E24B2C" w:rsidRPr="00046A0A" w:rsidRDefault="00E24B2C" w:rsidP="00ED1BD6">
                            <w:pPr>
                              <w:jc w:val="center"/>
                              <w:rPr>
                                <w:rFonts w:ascii="Twinkl" w:hAnsi="Twinkl"/>
                                <w:lang w:val="en-US"/>
                              </w:rPr>
                            </w:pPr>
                            <w:r w:rsidRPr="00046A0A">
                              <w:rPr>
                                <w:rFonts w:ascii="Twinkl" w:hAnsi="Twinkl"/>
                                <w:lang w:val="en-US"/>
                              </w:rPr>
                              <w:t>In PE this term we will be learning</w:t>
                            </w:r>
                            <w:r w:rsidR="00046A0A" w:rsidRPr="00046A0A">
                              <w:rPr>
                                <w:rFonts w:ascii="Twinkl" w:hAnsi="Twinkl"/>
                                <w:b/>
                                <w:lang w:val="en-US"/>
                              </w:rPr>
                              <w:t xml:space="preserve"> fundamental skills</w:t>
                            </w:r>
                            <w:r w:rsidR="00046A0A" w:rsidRPr="00046A0A">
                              <w:rPr>
                                <w:rFonts w:ascii="Twinkl" w:hAnsi="Twinkl"/>
                                <w:lang w:val="en-US"/>
                              </w:rPr>
                              <w:t xml:space="preserve">. We will be learning how to throw, catch and kick a ball correctly and controlled. </w:t>
                            </w:r>
                            <w:r w:rsidRPr="00046A0A">
                              <w:rPr>
                                <w:rFonts w:ascii="Twinkl" w:hAnsi="Twinkl"/>
                                <w:lang w:val="en-US"/>
                              </w:rPr>
                              <w:t xml:space="preserve"> </w:t>
                            </w:r>
                          </w:p>
                          <w:p w:rsidR="00ED1BD6" w:rsidRPr="00BE2589" w:rsidRDefault="00231809" w:rsidP="00ED1BD6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5B6A3F" id="Rounded Rectangle 9" o:spid="_x0000_s1030" style="position:absolute;margin-left:231.9pt;margin-top:200.85pt;width:242.05pt;height:100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" fillcolor="white [3201]" strokecolor="#4472c4 [3208]" strokeweight="2.25pt">
                <v:stroke joinstyle="miter"/>
                <v:textbox>
                  <w:txbxContent>
                    <w:p w:rsidR="00ED1BD6" w:rsidRPr="00046A0A" w:rsidRDefault="00ED1BD6" w:rsidP="00ED1BD6">
                      <w:pPr>
                        <w:jc w:val="center"/>
                        <w:rPr>
                          <w:rFonts w:ascii="Twinkl" w:hAnsi="Twinkl"/>
                          <w:b/>
                          <w:sz w:val="24"/>
                          <w:lang w:val="en-US"/>
                        </w:rPr>
                      </w:pPr>
                      <w:r w:rsidRPr="00046A0A">
                        <w:rPr>
                          <w:rFonts w:ascii="Twinkl" w:hAnsi="Twinkl"/>
                          <w:b/>
                          <w:sz w:val="24"/>
                          <w:lang w:val="en-US"/>
                        </w:rPr>
                        <w:t>PE</w:t>
                      </w:r>
                    </w:p>
                    <w:p w:rsidR="00E24B2C" w:rsidRPr="00046A0A" w:rsidRDefault="00E24B2C" w:rsidP="00ED1BD6">
                      <w:pPr>
                        <w:jc w:val="center"/>
                        <w:rPr>
                          <w:rFonts w:ascii="Twinkl" w:hAnsi="Twinkl"/>
                          <w:lang w:val="en-US"/>
                        </w:rPr>
                      </w:pPr>
                      <w:r w:rsidRPr="00046A0A">
                        <w:rPr>
                          <w:rFonts w:ascii="Twinkl" w:hAnsi="Twinkl"/>
                          <w:lang w:val="en-US"/>
                        </w:rPr>
                        <w:t>In PE this term we will be learning</w:t>
                      </w:r>
                      <w:r w:rsidR="00046A0A" w:rsidRPr="00046A0A">
                        <w:rPr>
                          <w:rFonts w:ascii="Twinkl" w:hAnsi="Twinkl"/>
                          <w:b/>
                          <w:lang w:val="en-US"/>
                        </w:rPr>
                        <w:t xml:space="preserve"> fundamental skills</w:t>
                      </w:r>
                      <w:r w:rsidR="00046A0A" w:rsidRPr="00046A0A">
                        <w:rPr>
                          <w:rFonts w:ascii="Twinkl" w:hAnsi="Twinkl"/>
                          <w:lang w:val="en-US"/>
                        </w:rPr>
                        <w:t xml:space="preserve">. We will be learning how to throw, catch and kick a ball correctly and controlled. </w:t>
                      </w:r>
                      <w:r w:rsidRPr="00046A0A">
                        <w:rPr>
                          <w:rFonts w:ascii="Twinkl" w:hAnsi="Twinkl"/>
                          <w:lang w:val="en-US"/>
                        </w:rPr>
                        <w:t xml:space="preserve"> </w:t>
                      </w:r>
                    </w:p>
                    <w:p w:rsidR="00ED1BD6" w:rsidRPr="00BE2589" w:rsidRDefault="00231809" w:rsidP="00ED1BD6">
                      <w:pPr>
                        <w:jc w:val="center"/>
                        <w:rPr>
                          <w:rFonts w:ascii="Twinkl" w:hAnsi="Twinkl"/>
                          <w:sz w:val="24"/>
                          <w:lang w:val="en-US"/>
                        </w:rPr>
                      </w:pPr>
                      <w:r>
                        <w:rPr>
                          <w:rFonts w:ascii="Twinkl" w:hAnsi="Twinkl"/>
                          <w:sz w:val="2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oundrect>
            </w:pict>
          </mc:Fallback>
        </mc:AlternateContent>
      </w:r>
      <w:r w:rsidR="00FD2E24">
        <w:rPr>
          <w:rFonts w:ascii="Twinkl" w:hAnsi="Twinkl"/>
          <w:noProof/>
          <w:sz w:val="5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3BEBA9" wp14:editId="62CC9081">
                <wp:simplePos x="0" y="0"/>
                <wp:positionH relativeFrom="page">
                  <wp:posOffset>7696200</wp:posOffset>
                </wp:positionH>
                <wp:positionV relativeFrom="paragraph">
                  <wp:posOffset>-402771</wp:posOffset>
                </wp:positionV>
                <wp:extent cx="2895600" cy="2569482"/>
                <wp:effectExtent l="19050" t="19050" r="19050" b="2159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2569482"/>
                        </a:xfrm>
                        <a:prstGeom prst="roundRect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2551" w:rsidRDefault="00046A0A" w:rsidP="00652551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sz w:val="24"/>
                                <w:lang w:val="en-US"/>
                              </w:rPr>
                              <w:t>English/Grammar</w:t>
                            </w:r>
                          </w:p>
                          <w:p w:rsidR="00562B30" w:rsidRPr="00A30838" w:rsidRDefault="00562B30" w:rsidP="00652551">
                            <w:pPr>
                              <w:jc w:val="center"/>
                              <w:rPr>
                                <w:rFonts w:ascii="Twinkl" w:hAnsi="Twinkl"/>
                                <w:lang w:val="en-US"/>
                              </w:rPr>
                            </w:pPr>
                            <w:r w:rsidRPr="00A30838">
                              <w:rPr>
                                <w:rFonts w:ascii="Twinkl" w:hAnsi="Twinkl"/>
                                <w:lang w:val="en-US"/>
                              </w:rPr>
                              <w:t xml:space="preserve">In English this </w:t>
                            </w:r>
                            <w:r w:rsidR="00A07070" w:rsidRPr="00A30838">
                              <w:rPr>
                                <w:rFonts w:ascii="Twinkl" w:hAnsi="Twinkl"/>
                                <w:lang w:val="en-US"/>
                              </w:rPr>
                              <w:t>half term we will be looking Non-fiction texts about London and the fiction text</w:t>
                            </w:r>
                            <w:r w:rsidR="00FD2E24">
                              <w:rPr>
                                <w:rFonts w:ascii="Twinkl" w:hAnsi="Twinkl"/>
                                <w:lang w:val="en-US"/>
                              </w:rPr>
                              <w:t xml:space="preserve">s; Windows, Paddington, </w:t>
                            </w:r>
                            <w:r w:rsidR="00A07070" w:rsidRPr="00A30838">
                              <w:rPr>
                                <w:rFonts w:ascii="Twinkl" w:hAnsi="Twinkl"/>
                                <w:lang w:val="en-US"/>
                              </w:rPr>
                              <w:t>Town Mouse and Country Mouse</w:t>
                            </w:r>
                            <w:r w:rsidR="00FD2E24">
                              <w:rPr>
                                <w:rFonts w:ascii="Twinkl" w:hAnsi="Twinkl"/>
                                <w:lang w:val="en-US"/>
                              </w:rPr>
                              <w:t xml:space="preserve"> and The Queen’s Hat.</w:t>
                            </w:r>
                          </w:p>
                          <w:p w:rsidR="00A07070" w:rsidRPr="00A30838" w:rsidRDefault="00046A0A" w:rsidP="00652551">
                            <w:pPr>
                              <w:jc w:val="center"/>
                              <w:rPr>
                                <w:rFonts w:ascii="Twinkl" w:hAnsi="Twinkl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lang w:val="en-US"/>
                              </w:rPr>
                              <w:t>Grammar s</w:t>
                            </w:r>
                            <w:r w:rsidR="00A07070" w:rsidRPr="00A30838">
                              <w:rPr>
                                <w:rFonts w:ascii="Twinkl" w:hAnsi="Twinkl"/>
                                <w:lang w:val="en-US"/>
                              </w:rPr>
                              <w:t xml:space="preserve">kill lessons on questions, capital letters, coordinating conjunctions, exclamation marks and plural noun suffixes will help support this.  </w:t>
                            </w:r>
                          </w:p>
                          <w:p w:rsidR="00652551" w:rsidRDefault="00652551" w:rsidP="00652551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  <w:lang w:val="en-US"/>
                              </w:rPr>
                            </w:pPr>
                          </w:p>
                          <w:p w:rsidR="00652551" w:rsidRDefault="00652551" w:rsidP="00652551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  <w:lang w:val="en-US"/>
                              </w:rPr>
                            </w:pPr>
                          </w:p>
                          <w:p w:rsidR="00652551" w:rsidRDefault="00652551" w:rsidP="00652551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  <w:lang w:val="en-US"/>
                              </w:rPr>
                            </w:pPr>
                          </w:p>
                          <w:p w:rsidR="00652551" w:rsidRDefault="00652551" w:rsidP="00652551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  <w:lang w:val="en-US"/>
                              </w:rPr>
                            </w:pPr>
                          </w:p>
                          <w:p w:rsidR="00652551" w:rsidRDefault="00652551" w:rsidP="00652551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  <w:lang w:val="en-US"/>
                              </w:rPr>
                            </w:pPr>
                          </w:p>
                          <w:p w:rsidR="00652551" w:rsidRDefault="00652551" w:rsidP="00652551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  <w:lang w:val="en-US"/>
                              </w:rPr>
                            </w:pPr>
                          </w:p>
                          <w:p w:rsidR="00652551" w:rsidRDefault="00652551" w:rsidP="00652551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  <w:lang w:val="en-US"/>
                              </w:rPr>
                            </w:pPr>
                          </w:p>
                          <w:p w:rsidR="00652551" w:rsidRDefault="00652551" w:rsidP="00652551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  <w:lang w:val="en-US"/>
                              </w:rPr>
                            </w:pPr>
                          </w:p>
                          <w:p w:rsidR="00652551" w:rsidRDefault="00652551" w:rsidP="00652551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  <w:lang w:val="en-US"/>
                              </w:rPr>
                            </w:pPr>
                          </w:p>
                          <w:p w:rsidR="00652551" w:rsidRPr="005A2541" w:rsidRDefault="00652551" w:rsidP="00652551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3BEBA9" id="Rounded Rectangle 3" o:spid="_x0000_s1031" style="position:absolute;margin-left:606pt;margin-top:-31.7pt;width:228pt;height:202.3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" fillcolor="white [3201]" strokecolor="#70ad47 [3209]" strokeweight="2.25pt">
                <v:stroke joinstyle="miter"/>
                <v:textbox>
                  <w:txbxContent>
                    <w:p w:rsidR="00652551" w:rsidRDefault="00046A0A" w:rsidP="00652551">
                      <w:pPr>
                        <w:jc w:val="center"/>
                        <w:rPr>
                          <w:rFonts w:ascii="Twinkl" w:hAnsi="Twinkl"/>
                          <w:b/>
                          <w:sz w:val="24"/>
                          <w:lang w:val="en-US"/>
                        </w:rPr>
                      </w:pPr>
                      <w:r>
                        <w:rPr>
                          <w:rFonts w:ascii="Twinkl" w:hAnsi="Twinkl"/>
                          <w:b/>
                          <w:sz w:val="24"/>
                          <w:lang w:val="en-US"/>
                        </w:rPr>
                        <w:t>English/Grammar</w:t>
                      </w:r>
                    </w:p>
                    <w:p w:rsidR="00562B30" w:rsidRPr="00A30838" w:rsidRDefault="00562B30" w:rsidP="00652551">
                      <w:pPr>
                        <w:jc w:val="center"/>
                        <w:rPr>
                          <w:rFonts w:ascii="Twinkl" w:hAnsi="Twinkl"/>
                          <w:lang w:val="en-US"/>
                        </w:rPr>
                      </w:pPr>
                      <w:r w:rsidRPr="00A30838">
                        <w:rPr>
                          <w:rFonts w:ascii="Twinkl" w:hAnsi="Twinkl"/>
                          <w:lang w:val="en-US"/>
                        </w:rPr>
                        <w:t xml:space="preserve">In English this </w:t>
                      </w:r>
                      <w:r w:rsidR="00A07070" w:rsidRPr="00A30838">
                        <w:rPr>
                          <w:rFonts w:ascii="Twinkl" w:hAnsi="Twinkl"/>
                          <w:lang w:val="en-US"/>
                        </w:rPr>
                        <w:t>half term we will be looking Non-fiction texts about London and the fiction text</w:t>
                      </w:r>
                      <w:r w:rsidR="00FD2E24">
                        <w:rPr>
                          <w:rFonts w:ascii="Twinkl" w:hAnsi="Twinkl"/>
                          <w:lang w:val="en-US"/>
                        </w:rPr>
                        <w:t xml:space="preserve">s; Windows, Paddington, </w:t>
                      </w:r>
                      <w:r w:rsidR="00A07070" w:rsidRPr="00A30838">
                        <w:rPr>
                          <w:rFonts w:ascii="Twinkl" w:hAnsi="Twinkl"/>
                          <w:lang w:val="en-US"/>
                        </w:rPr>
                        <w:t>Town Mouse and Country Mouse</w:t>
                      </w:r>
                      <w:r w:rsidR="00FD2E24">
                        <w:rPr>
                          <w:rFonts w:ascii="Twinkl" w:hAnsi="Twinkl"/>
                          <w:lang w:val="en-US"/>
                        </w:rPr>
                        <w:t xml:space="preserve"> and The Queen’s Hat.</w:t>
                      </w:r>
                    </w:p>
                    <w:p w:rsidR="00A07070" w:rsidRPr="00A30838" w:rsidRDefault="00046A0A" w:rsidP="00652551">
                      <w:pPr>
                        <w:jc w:val="center"/>
                        <w:rPr>
                          <w:rFonts w:ascii="Twinkl" w:hAnsi="Twinkl"/>
                          <w:lang w:val="en-US"/>
                        </w:rPr>
                      </w:pPr>
                      <w:r>
                        <w:rPr>
                          <w:rFonts w:ascii="Twinkl" w:hAnsi="Twinkl"/>
                          <w:lang w:val="en-US"/>
                        </w:rPr>
                        <w:t>Grammar s</w:t>
                      </w:r>
                      <w:r w:rsidR="00A07070" w:rsidRPr="00A30838">
                        <w:rPr>
                          <w:rFonts w:ascii="Twinkl" w:hAnsi="Twinkl"/>
                          <w:lang w:val="en-US"/>
                        </w:rPr>
                        <w:t xml:space="preserve">kill lessons on questions, capital letters, coordinating conjunctions, exclamation marks and plural noun suffixes will help support this.  </w:t>
                      </w:r>
                    </w:p>
                    <w:p w:rsidR="00652551" w:rsidRDefault="00652551" w:rsidP="00652551">
                      <w:pPr>
                        <w:jc w:val="center"/>
                        <w:rPr>
                          <w:rFonts w:ascii="Twinkl" w:hAnsi="Twinkl"/>
                          <w:sz w:val="28"/>
                          <w:lang w:val="en-US"/>
                        </w:rPr>
                      </w:pPr>
                    </w:p>
                    <w:p w:rsidR="00652551" w:rsidRDefault="00652551" w:rsidP="00652551">
                      <w:pPr>
                        <w:jc w:val="center"/>
                        <w:rPr>
                          <w:rFonts w:ascii="Twinkl" w:hAnsi="Twinkl"/>
                          <w:sz w:val="28"/>
                          <w:lang w:val="en-US"/>
                        </w:rPr>
                      </w:pPr>
                    </w:p>
                    <w:p w:rsidR="00652551" w:rsidRDefault="00652551" w:rsidP="00652551">
                      <w:pPr>
                        <w:jc w:val="center"/>
                        <w:rPr>
                          <w:rFonts w:ascii="Twinkl" w:hAnsi="Twinkl"/>
                          <w:sz w:val="28"/>
                          <w:lang w:val="en-US"/>
                        </w:rPr>
                      </w:pPr>
                    </w:p>
                    <w:p w:rsidR="00652551" w:rsidRDefault="00652551" w:rsidP="00652551">
                      <w:pPr>
                        <w:jc w:val="center"/>
                        <w:rPr>
                          <w:rFonts w:ascii="Twinkl" w:hAnsi="Twinkl"/>
                          <w:sz w:val="28"/>
                          <w:lang w:val="en-US"/>
                        </w:rPr>
                      </w:pPr>
                    </w:p>
                    <w:p w:rsidR="00652551" w:rsidRDefault="00652551" w:rsidP="00652551">
                      <w:pPr>
                        <w:jc w:val="center"/>
                        <w:rPr>
                          <w:rFonts w:ascii="Twinkl" w:hAnsi="Twinkl"/>
                          <w:sz w:val="28"/>
                          <w:lang w:val="en-US"/>
                        </w:rPr>
                      </w:pPr>
                    </w:p>
                    <w:p w:rsidR="00652551" w:rsidRDefault="00652551" w:rsidP="00652551">
                      <w:pPr>
                        <w:jc w:val="center"/>
                        <w:rPr>
                          <w:rFonts w:ascii="Twinkl" w:hAnsi="Twinkl"/>
                          <w:sz w:val="28"/>
                          <w:lang w:val="en-US"/>
                        </w:rPr>
                      </w:pPr>
                    </w:p>
                    <w:p w:rsidR="00652551" w:rsidRDefault="00652551" w:rsidP="00652551">
                      <w:pPr>
                        <w:jc w:val="center"/>
                        <w:rPr>
                          <w:rFonts w:ascii="Twinkl" w:hAnsi="Twinkl"/>
                          <w:sz w:val="28"/>
                          <w:lang w:val="en-US"/>
                        </w:rPr>
                      </w:pPr>
                    </w:p>
                    <w:p w:rsidR="00652551" w:rsidRDefault="00652551" w:rsidP="00652551">
                      <w:pPr>
                        <w:jc w:val="center"/>
                        <w:rPr>
                          <w:rFonts w:ascii="Twinkl" w:hAnsi="Twinkl"/>
                          <w:sz w:val="28"/>
                          <w:lang w:val="en-US"/>
                        </w:rPr>
                      </w:pPr>
                    </w:p>
                    <w:p w:rsidR="00652551" w:rsidRDefault="00652551" w:rsidP="00652551">
                      <w:pPr>
                        <w:jc w:val="center"/>
                        <w:rPr>
                          <w:rFonts w:ascii="Twinkl" w:hAnsi="Twinkl"/>
                          <w:sz w:val="28"/>
                          <w:lang w:val="en-US"/>
                        </w:rPr>
                      </w:pPr>
                    </w:p>
                    <w:p w:rsidR="00652551" w:rsidRPr="005A2541" w:rsidRDefault="00652551" w:rsidP="00652551">
                      <w:pPr>
                        <w:jc w:val="center"/>
                        <w:rPr>
                          <w:rFonts w:ascii="Twinkl" w:hAnsi="Twinkl"/>
                          <w:sz w:val="28"/>
                          <w:lang w:val="en-US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 w:rsidR="00FD2E24">
        <w:rPr>
          <w:rFonts w:ascii="Twinkl" w:hAnsi="Twinkl"/>
          <w:noProof/>
          <w:sz w:val="5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5A62A7" wp14:editId="6B876959">
                <wp:simplePos x="0" y="0"/>
                <wp:positionH relativeFrom="column">
                  <wp:posOffset>3167743</wp:posOffset>
                </wp:positionH>
                <wp:positionV relativeFrom="paragraph">
                  <wp:posOffset>-816429</wp:posOffset>
                </wp:positionV>
                <wp:extent cx="3526971" cy="1817370"/>
                <wp:effectExtent l="19050" t="19050" r="16510" b="1143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6971" cy="1817370"/>
                        </a:xfrm>
                        <a:prstGeom prst="roundRect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2551" w:rsidRDefault="00652551" w:rsidP="00652551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24"/>
                                <w:lang w:val="en-US"/>
                              </w:rPr>
                            </w:pPr>
                            <w:r w:rsidRPr="00BE2589">
                              <w:rPr>
                                <w:rFonts w:ascii="Twinkl" w:hAnsi="Twinkl"/>
                                <w:b/>
                                <w:sz w:val="24"/>
                                <w:lang w:val="en-US"/>
                              </w:rPr>
                              <w:t>RE</w:t>
                            </w:r>
                          </w:p>
                          <w:p w:rsidR="00652551" w:rsidRDefault="00920A2F" w:rsidP="00652551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 xml:space="preserve">Over Spring </w:t>
                            </w:r>
                            <w:proofErr w:type="gramStart"/>
                            <w:r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>term</w:t>
                            </w:r>
                            <w:proofErr w:type="gramEnd"/>
                            <w:r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 xml:space="preserve"> we are thinking about the key question:</w:t>
                            </w:r>
                          </w:p>
                          <w:p w:rsidR="00FD2E24" w:rsidRPr="00FD2E24" w:rsidRDefault="001A1600" w:rsidP="00FD2E24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Twinkl" w:hAnsi="Twinkl" w:cs="Segoe UI"/>
                                <w:color w:val="000000"/>
                                <w:shd w:val="clear" w:color="auto" w:fill="FFFFFF"/>
                              </w:rPr>
                            </w:pPr>
                            <w:r w:rsidRPr="00FD2E24">
                              <w:rPr>
                                <w:rFonts w:ascii="Twinkl" w:hAnsi="Twinkl" w:cs="Segoe UI"/>
                                <w:color w:val="000000"/>
                                <w:shd w:val="clear" w:color="auto" w:fill="FFFFFF"/>
                              </w:rPr>
                              <w:t>What can we learn from sacred books?</w:t>
                            </w:r>
                          </w:p>
                          <w:p w:rsidR="00FD2E24" w:rsidRPr="00FD2E24" w:rsidRDefault="001A1600" w:rsidP="00FD2E24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Twinkl" w:hAnsi="Twinkl" w:cs="Segoe UI"/>
                                <w:color w:val="000000"/>
                                <w:shd w:val="clear" w:color="auto" w:fill="FFFFFF"/>
                              </w:rPr>
                            </w:pPr>
                            <w:r w:rsidRPr="00FD2E24">
                              <w:rPr>
                                <w:rFonts w:ascii="Twinkl" w:hAnsi="Twinkl" w:cs="Segoe UI"/>
                                <w:color w:val="000000"/>
                                <w:shd w:val="clear" w:color="auto" w:fill="FFFFFF"/>
                              </w:rPr>
                              <w:t xml:space="preserve">What makes some places sacred? </w:t>
                            </w:r>
                          </w:p>
                          <w:p w:rsidR="001A1600" w:rsidRPr="00FD2E24" w:rsidRDefault="001A1600" w:rsidP="00FD2E24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Twinkl" w:hAnsi="Twinkl"/>
                                <w:lang w:val="en-US"/>
                              </w:rPr>
                            </w:pPr>
                            <w:r w:rsidRPr="00FD2E24">
                              <w:rPr>
                                <w:rFonts w:ascii="Twinkl" w:hAnsi="Twinkl" w:cs="Segoe UI"/>
                                <w:color w:val="000000"/>
                                <w:shd w:val="clear" w:color="auto" w:fill="FFFFFF"/>
                              </w:rPr>
                              <w:t>How and why do we celebrate special and sacred times?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5A62A7" id="Rounded Rectangle 4" o:spid="_x0000_s1032" style="position:absolute;margin-left:249.45pt;margin-top:-64.3pt;width:277.7pt;height:143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" fillcolor="white [3201]" strokecolor="#4472c4 [3208]" strokeweight="2.25pt">
                <v:stroke joinstyle="miter"/>
                <v:textbox>
                  <w:txbxContent>
                    <w:p w:rsidR="00652551" w:rsidRDefault="00652551" w:rsidP="00652551">
                      <w:pPr>
                        <w:jc w:val="center"/>
                        <w:rPr>
                          <w:rFonts w:ascii="Twinkl" w:hAnsi="Twinkl"/>
                          <w:b/>
                          <w:sz w:val="24"/>
                          <w:lang w:val="en-US"/>
                        </w:rPr>
                      </w:pPr>
                      <w:r w:rsidRPr="00BE2589">
                        <w:rPr>
                          <w:rFonts w:ascii="Twinkl" w:hAnsi="Twinkl"/>
                          <w:b/>
                          <w:sz w:val="24"/>
                          <w:lang w:val="en-US"/>
                        </w:rPr>
                        <w:t>RE</w:t>
                      </w:r>
                    </w:p>
                    <w:p w:rsidR="00652551" w:rsidRDefault="00920A2F" w:rsidP="00652551">
                      <w:pPr>
                        <w:jc w:val="center"/>
                        <w:rPr>
                          <w:rFonts w:ascii="Twinkl" w:hAnsi="Twinkl"/>
                          <w:sz w:val="24"/>
                          <w:lang w:val="en-US"/>
                        </w:rPr>
                      </w:pPr>
                      <w:r>
                        <w:rPr>
                          <w:rFonts w:ascii="Twinkl" w:hAnsi="Twinkl"/>
                          <w:sz w:val="24"/>
                          <w:lang w:val="en-US"/>
                        </w:rPr>
                        <w:t xml:space="preserve">Over Spring </w:t>
                      </w:r>
                      <w:proofErr w:type="gramStart"/>
                      <w:r>
                        <w:rPr>
                          <w:rFonts w:ascii="Twinkl" w:hAnsi="Twinkl"/>
                          <w:sz w:val="24"/>
                          <w:lang w:val="en-US"/>
                        </w:rPr>
                        <w:t>term</w:t>
                      </w:r>
                      <w:proofErr w:type="gramEnd"/>
                      <w:r>
                        <w:rPr>
                          <w:rFonts w:ascii="Twinkl" w:hAnsi="Twinkl"/>
                          <w:sz w:val="24"/>
                          <w:lang w:val="en-US"/>
                        </w:rPr>
                        <w:t xml:space="preserve"> we are thinking about the key question:</w:t>
                      </w:r>
                    </w:p>
                    <w:p w:rsidR="00FD2E24" w:rsidRPr="00FD2E24" w:rsidRDefault="001A1600" w:rsidP="00FD2E24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Twinkl" w:hAnsi="Twinkl" w:cs="Segoe UI"/>
                          <w:color w:val="000000"/>
                          <w:shd w:val="clear" w:color="auto" w:fill="FFFFFF"/>
                        </w:rPr>
                      </w:pPr>
                      <w:r w:rsidRPr="00FD2E24">
                        <w:rPr>
                          <w:rFonts w:ascii="Twinkl" w:hAnsi="Twinkl" w:cs="Segoe UI"/>
                          <w:color w:val="000000"/>
                          <w:shd w:val="clear" w:color="auto" w:fill="FFFFFF"/>
                        </w:rPr>
                        <w:t>What can we learn from sacred books?</w:t>
                      </w:r>
                    </w:p>
                    <w:p w:rsidR="00FD2E24" w:rsidRPr="00FD2E24" w:rsidRDefault="001A1600" w:rsidP="00FD2E24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Twinkl" w:hAnsi="Twinkl" w:cs="Segoe UI"/>
                          <w:color w:val="000000"/>
                          <w:shd w:val="clear" w:color="auto" w:fill="FFFFFF"/>
                        </w:rPr>
                      </w:pPr>
                      <w:r w:rsidRPr="00FD2E24">
                        <w:rPr>
                          <w:rFonts w:ascii="Twinkl" w:hAnsi="Twinkl" w:cs="Segoe UI"/>
                          <w:color w:val="000000"/>
                          <w:shd w:val="clear" w:color="auto" w:fill="FFFFFF"/>
                        </w:rPr>
                        <w:t xml:space="preserve">What makes some places sacred? </w:t>
                      </w:r>
                    </w:p>
                    <w:p w:rsidR="001A1600" w:rsidRPr="00FD2E24" w:rsidRDefault="001A1600" w:rsidP="00FD2E24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Twinkl" w:hAnsi="Twinkl"/>
                          <w:lang w:val="en-US"/>
                        </w:rPr>
                      </w:pPr>
                      <w:r w:rsidRPr="00FD2E24">
                        <w:rPr>
                          <w:rFonts w:ascii="Twinkl" w:hAnsi="Twinkl" w:cs="Segoe UI"/>
                          <w:color w:val="000000"/>
                          <w:shd w:val="clear" w:color="auto" w:fill="FFFFFF"/>
                        </w:rPr>
                        <w:t>How and why do we celebrate special and sacred times?</w:t>
                      </w:r>
                    </w:p>
                  </w:txbxContent>
                </v:textbox>
              </v:roundrect>
            </w:pict>
          </mc:Fallback>
        </mc:AlternateContent>
      </w:r>
      <w:r w:rsidR="00FD2E24">
        <w:rPr>
          <w:rFonts w:ascii="Twinkl" w:hAnsi="Twinkl"/>
          <w:noProof/>
          <w:sz w:val="56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4F21078" wp14:editId="556E8A62">
                <wp:simplePos x="0" y="0"/>
                <wp:positionH relativeFrom="column">
                  <wp:posOffset>6607538</wp:posOffset>
                </wp:positionH>
                <wp:positionV relativeFrom="paragraph">
                  <wp:posOffset>4168775</wp:posOffset>
                </wp:positionV>
                <wp:extent cx="2849880" cy="2238102"/>
                <wp:effectExtent l="19050" t="19050" r="26670" b="1016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9880" cy="2238102"/>
                        </a:xfrm>
                        <a:prstGeom prst="roundRect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1BD6" w:rsidRDefault="00ED1BD6" w:rsidP="00E24B2C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24"/>
                                <w:lang w:val="en-US"/>
                              </w:rPr>
                            </w:pPr>
                            <w:proofErr w:type="spellStart"/>
                            <w:r w:rsidRPr="00BE2589">
                              <w:rPr>
                                <w:rFonts w:ascii="Twinkl" w:hAnsi="Twinkl"/>
                                <w:b/>
                                <w:sz w:val="24"/>
                                <w:lang w:val="en-US"/>
                              </w:rPr>
                              <w:t>Maths</w:t>
                            </w:r>
                            <w:proofErr w:type="spellEnd"/>
                          </w:p>
                          <w:p w:rsidR="00FD2E24" w:rsidRPr="00FD2E24" w:rsidRDefault="00E24B2C" w:rsidP="00FD2E24">
                            <w:pPr>
                              <w:ind w:left="360"/>
                              <w:jc w:val="center"/>
                              <w:rPr>
                                <w:rFonts w:ascii="Twinkl" w:hAnsi="Twinkl"/>
                                <w:lang w:val="en-US"/>
                              </w:rPr>
                            </w:pPr>
                            <w:r w:rsidRPr="00FD2E24">
                              <w:rPr>
                                <w:rFonts w:ascii="Twinkl" w:hAnsi="Twinkl"/>
                                <w:lang w:val="en-US"/>
                              </w:rPr>
                              <w:t xml:space="preserve">In </w:t>
                            </w:r>
                            <w:proofErr w:type="spellStart"/>
                            <w:r w:rsidRPr="00FD2E24">
                              <w:rPr>
                                <w:rFonts w:ascii="Twinkl" w:hAnsi="Twinkl"/>
                                <w:lang w:val="en-US"/>
                              </w:rPr>
                              <w:t>Maths</w:t>
                            </w:r>
                            <w:proofErr w:type="spellEnd"/>
                            <w:r w:rsidRPr="00FD2E24">
                              <w:rPr>
                                <w:rFonts w:ascii="Twinkl" w:hAnsi="Twinkl"/>
                                <w:lang w:val="en-US"/>
                              </w:rPr>
                              <w:t xml:space="preserve"> this term we will be </w:t>
                            </w:r>
                            <w:r w:rsidR="00B172D8" w:rsidRPr="00FD2E24">
                              <w:rPr>
                                <w:rFonts w:ascii="Twinkl" w:hAnsi="Twinkl"/>
                                <w:lang w:val="en-US"/>
                              </w:rPr>
                              <w:t>focusing on:</w:t>
                            </w:r>
                          </w:p>
                          <w:p w:rsidR="00B172D8" w:rsidRPr="00B172D8" w:rsidRDefault="00B172D8" w:rsidP="00FD2E2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center"/>
                              <w:rPr>
                                <w:rFonts w:ascii="Twinkl" w:hAnsi="Twinkl"/>
                                <w:lang w:val="en-US"/>
                              </w:rPr>
                            </w:pPr>
                            <w:r w:rsidRPr="00B172D8">
                              <w:rPr>
                                <w:rFonts w:ascii="Twinkl" w:hAnsi="Twinkl"/>
                                <w:lang w:val="en-US"/>
                              </w:rPr>
                              <w:t>Shapes and patterns</w:t>
                            </w:r>
                          </w:p>
                          <w:p w:rsidR="00B172D8" w:rsidRPr="00B172D8" w:rsidRDefault="00B172D8" w:rsidP="00FD2E2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center"/>
                              <w:rPr>
                                <w:rFonts w:ascii="Twinkl" w:hAnsi="Twinkl"/>
                                <w:lang w:val="en-US"/>
                              </w:rPr>
                            </w:pPr>
                            <w:r w:rsidRPr="00B172D8">
                              <w:rPr>
                                <w:rFonts w:ascii="Twinkl" w:hAnsi="Twinkl"/>
                                <w:lang w:val="en-US"/>
                              </w:rPr>
                              <w:t>Length and height</w:t>
                            </w:r>
                          </w:p>
                          <w:p w:rsidR="00B172D8" w:rsidRPr="00B172D8" w:rsidRDefault="00B172D8" w:rsidP="00FD2E2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center"/>
                              <w:rPr>
                                <w:rFonts w:ascii="Twinkl" w:hAnsi="Twinkl"/>
                                <w:lang w:val="en-US"/>
                              </w:rPr>
                            </w:pPr>
                            <w:r w:rsidRPr="00B172D8">
                              <w:rPr>
                                <w:rFonts w:ascii="Twinkl" w:hAnsi="Twinkl"/>
                                <w:lang w:val="en-US"/>
                              </w:rPr>
                              <w:t>Numbers to 40</w:t>
                            </w:r>
                          </w:p>
                          <w:p w:rsidR="00B172D8" w:rsidRPr="00B172D8" w:rsidRDefault="00B172D8" w:rsidP="00FD2E2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center"/>
                              <w:rPr>
                                <w:rFonts w:ascii="Twinkl" w:hAnsi="Twinkl"/>
                                <w:lang w:val="en-US"/>
                              </w:rPr>
                            </w:pPr>
                            <w:r w:rsidRPr="00B172D8">
                              <w:rPr>
                                <w:rFonts w:ascii="Twinkl" w:hAnsi="Twinkl"/>
                                <w:lang w:val="en-US"/>
                              </w:rPr>
                              <w:t>Worded problems</w:t>
                            </w:r>
                          </w:p>
                          <w:p w:rsidR="00B172D8" w:rsidRPr="00B172D8" w:rsidRDefault="00B172D8" w:rsidP="00FD2E2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center"/>
                              <w:rPr>
                                <w:rFonts w:ascii="Twinkl" w:hAnsi="Twinkl"/>
                                <w:lang w:val="en-US"/>
                              </w:rPr>
                            </w:pPr>
                            <w:r w:rsidRPr="00B172D8">
                              <w:rPr>
                                <w:rFonts w:ascii="Twinkl" w:hAnsi="Twinkl"/>
                                <w:lang w:val="en-US"/>
                              </w:rPr>
                              <w:t>Multiplication</w:t>
                            </w:r>
                          </w:p>
                          <w:p w:rsidR="00B172D8" w:rsidRPr="00B172D8" w:rsidRDefault="00B172D8" w:rsidP="00FD2E2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center"/>
                              <w:rPr>
                                <w:rFonts w:ascii="Twinkl" w:hAnsi="Twinkl"/>
                                <w:lang w:val="en-US"/>
                              </w:rPr>
                            </w:pPr>
                            <w:r w:rsidRPr="00B172D8">
                              <w:rPr>
                                <w:rFonts w:ascii="Twinkl" w:hAnsi="Twinkl"/>
                                <w:lang w:val="en-US"/>
                              </w:rPr>
                              <w:t>Division</w:t>
                            </w:r>
                          </w:p>
                          <w:p w:rsidR="00ED1BD6" w:rsidRPr="0044158A" w:rsidRDefault="00ED1BD6" w:rsidP="00ED1BD6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F21078" id="Rounded Rectangle 10" o:spid="_x0000_s1033" style="position:absolute;margin-left:520.3pt;margin-top:328.25pt;width:224.4pt;height:176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" fillcolor="white [3201]" strokecolor="#70ad47 [3209]" strokeweight="2.25pt">
                <v:stroke joinstyle="miter"/>
                <v:textbox>
                  <w:txbxContent>
                    <w:p w:rsidR="00ED1BD6" w:rsidRDefault="00ED1BD6" w:rsidP="00E24B2C">
                      <w:pPr>
                        <w:jc w:val="center"/>
                        <w:rPr>
                          <w:rFonts w:ascii="Twinkl" w:hAnsi="Twinkl"/>
                          <w:b/>
                          <w:sz w:val="24"/>
                          <w:lang w:val="en-US"/>
                        </w:rPr>
                      </w:pPr>
                      <w:proofErr w:type="spellStart"/>
                      <w:r w:rsidRPr="00BE2589">
                        <w:rPr>
                          <w:rFonts w:ascii="Twinkl" w:hAnsi="Twinkl"/>
                          <w:b/>
                          <w:sz w:val="24"/>
                          <w:lang w:val="en-US"/>
                        </w:rPr>
                        <w:t>Maths</w:t>
                      </w:r>
                      <w:proofErr w:type="spellEnd"/>
                    </w:p>
                    <w:p w:rsidR="00FD2E24" w:rsidRPr="00FD2E24" w:rsidRDefault="00E24B2C" w:rsidP="00FD2E24">
                      <w:pPr>
                        <w:ind w:left="360"/>
                        <w:jc w:val="center"/>
                        <w:rPr>
                          <w:rFonts w:ascii="Twinkl" w:hAnsi="Twinkl"/>
                          <w:lang w:val="en-US"/>
                        </w:rPr>
                      </w:pPr>
                      <w:r w:rsidRPr="00FD2E24">
                        <w:rPr>
                          <w:rFonts w:ascii="Twinkl" w:hAnsi="Twinkl"/>
                          <w:lang w:val="en-US"/>
                        </w:rPr>
                        <w:t xml:space="preserve">In </w:t>
                      </w:r>
                      <w:proofErr w:type="spellStart"/>
                      <w:r w:rsidRPr="00FD2E24">
                        <w:rPr>
                          <w:rFonts w:ascii="Twinkl" w:hAnsi="Twinkl"/>
                          <w:lang w:val="en-US"/>
                        </w:rPr>
                        <w:t>Maths</w:t>
                      </w:r>
                      <w:proofErr w:type="spellEnd"/>
                      <w:r w:rsidRPr="00FD2E24">
                        <w:rPr>
                          <w:rFonts w:ascii="Twinkl" w:hAnsi="Twinkl"/>
                          <w:lang w:val="en-US"/>
                        </w:rPr>
                        <w:t xml:space="preserve"> this term we will be </w:t>
                      </w:r>
                      <w:r w:rsidR="00B172D8" w:rsidRPr="00FD2E24">
                        <w:rPr>
                          <w:rFonts w:ascii="Twinkl" w:hAnsi="Twinkl"/>
                          <w:lang w:val="en-US"/>
                        </w:rPr>
                        <w:t>focusing on:</w:t>
                      </w:r>
                    </w:p>
                    <w:p w:rsidR="00B172D8" w:rsidRPr="00B172D8" w:rsidRDefault="00B172D8" w:rsidP="00FD2E2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center"/>
                        <w:rPr>
                          <w:rFonts w:ascii="Twinkl" w:hAnsi="Twinkl"/>
                          <w:lang w:val="en-US"/>
                        </w:rPr>
                      </w:pPr>
                      <w:r w:rsidRPr="00B172D8">
                        <w:rPr>
                          <w:rFonts w:ascii="Twinkl" w:hAnsi="Twinkl"/>
                          <w:lang w:val="en-US"/>
                        </w:rPr>
                        <w:t>Shapes and patterns</w:t>
                      </w:r>
                    </w:p>
                    <w:p w:rsidR="00B172D8" w:rsidRPr="00B172D8" w:rsidRDefault="00B172D8" w:rsidP="00FD2E2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center"/>
                        <w:rPr>
                          <w:rFonts w:ascii="Twinkl" w:hAnsi="Twinkl"/>
                          <w:lang w:val="en-US"/>
                        </w:rPr>
                      </w:pPr>
                      <w:r w:rsidRPr="00B172D8">
                        <w:rPr>
                          <w:rFonts w:ascii="Twinkl" w:hAnsi="Twinkl"/>
                          <w:lang w:val="en-US"/>
                        </w:rPr>
                        <w:t>Length and height</w:t>
                      </w:r>
                    </w:p>
                    <w:p w:rsidR="00B172D8" w:rsidRPr="00B172D8" w:rsidRDefault="00B172D8" w:rsidP="00FD2E2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center"/>
                        <w:rPr>
                          <w:rFonts w:ascii="Twinkl" w:hAnsi="Twinkl"/>
                          <w:lang w:val="en-US"/>
                        </w:rPr>
                      </w:pPr>
                      <w:r w:rsidRPr="00B172D8">
                        <w:rPr>
                          <w:rFonts w:ascii="Twinkl" w:hAnsi="Twinkl"/>
                          <w:lang w:val="en-US"/>
                        </w:rPr>
                        <w:t>Numbers to 40</w:t>
                      </w:r>
                    </w:p>
                    <w:p w:rsidR="00B172D8" w:rsidRPr="00B172D8" w:rsidRDefault="00B172D8" w:rsidP="00FD2E2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center"/>
                        <w:rPr>
                          <w:rFonts w:ascii="Twinkl" w:hAnsi="Twinkl"/>
                          <w:lang w:val="en-US"/>
                        </w:rPr>
                      </w:pPr>
                      <w:r w:rsidRPr="00B172D8">
                        <w:rPr>
                          <w:rFonts w:ascii="Twinkl" w:hAnsi="Twinkl"/>
                          <w:lang w:val="en-US"/>
                        </w:rPr>
                        <w:t>Worded problems</w:t>
                      </w:r>
                    </w:p>
                    <w:p w:rsidR="00B172D8" w:rsidRPr="00B172D8" w:rsidRDefault="00B172D8" w:rsidP="00FD2E2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center"/>
                        <w:rPr>
                          <w:rFonts w:ascii="Twinkl" w:hAnsi="Twinkl"/>
                          <w:lang w:val="en-US"/>
                        </w:rPr>
                      </w:pPr>
                      <w:r w:rsidRPr="00B172D8">
                        <w:rPr>
                          <w:rFonts w:ascii="Twinkl" w:hAnsi="Twinkl"/>
                          <w:lang w:val="en-US"/>
                        </w:rPr>
                        <w:t>Multiplication</w:t>
                      </w:r>
                    </w:p>
                    <w:p w:rsidR="00B172D8" w:rsidRPr="00B172D8" w:rsidRDefault="00B172D8" w:rsidP="00FD2E2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center"/>
                        <w:rPr>
                          <w:rFonts w:ascii="Twinkl" w:hAnsi="Twinkl"/>
                          <w:lang w:val="en-US"/>
                        </w:rPr>
                      </w:pPr>
                      <w:r w:rsidRPr="00B172D8">
                        <w:rPr>
                          <w:rFonts w:ascii="Twinkl" w:hAnsi="Twinkl"/>
                          <w:lang w:val="en-US"/>
                        </w:rPr>
                        <w:t>Division</w:t>
                      </w:r>
                    </w:p>
                    <w:p w:rsidR="00ED1BD6" w:rsidRPr="0044158A" w:rsidRDefault="00ED1BD6" w:rsidP="00ED1BD6">
                      <w:pPr>
                        <w:jc w:val="center"/>
                        <w:rPr>
                          <w:rFonts w:ascii="Twinkl" w:hAnsi="Twinkl"/>
                          <w:sz w:val="28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FD2E2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3218815</wp:posOffset>
                </wp:positionH>
                <wp:positionV relativeFrom="paragraph">
                  <wp:posOffset>1106442</wp:posOffset>
                </wp:positionV>
                <wp:extent cx="3044758" cy="1019175"/>
                <wp:effectExtent l="19050" t="19050" r="22860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4758" cy="1019175"/>
                        </a:xfrm>
                        <a:prstGeom prst="rect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47D6" w:rsidRPr="00ED6B00" w:rsidRDefault="00046A0A" w:rsidP="004947D6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5B9BD5" w:themeColor="accent1"/>
                                <w:sz w:val="32"/>
                                <w:lang w:val="en-US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6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color w:val="5B9BD5" w:themeColor="accent1"/>
                                <w:sz w:val="32"/>
                                <w:lang w:val="en-US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6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Year 1 </w:t>
                            </w:r>
                            <w:r>
                              <w:rPr>
                                <w:rFonts w:ascii="Twinkl" w:hAnsi="Twinkl"/>
                                <w:b/>
                                <w:color w:val="5B9BD5" w:themeColor="accent1"/>
                                <w:sz w:val="32"/>
                                <w:lang w:val="en-US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6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  <w:t xml:space="preserve">Spring </w:t>
                            </w:r>
                            <w:r w:rsidR="00A07070" w:rsidRPr="00ED6B00">
                              <w:rPr>
                                <w:rFonts w:ascii="Twinkl" w:hAnsi="Twinkl"/>
                                <w:b/>
                                <w:color w:val="5B9BD5" w:themeColor="accent1"/>
                                <w:sz w:val="32"/>
                                <w:lang w:val="en-US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6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  <w:p w:rsidR="004947D6" w:rsidRPr="00ED6B00" w:rsidRDefault="004947D6" w:rsidP="004947D6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5B9BD5" w:themeColor="accent1"/>
                                <w:sz w:val="32"/>
                                <w:lang w:val="en-US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6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6B00">
                              <w:rPr>
                                <w:rFonts w:ascii="Twinkl" w:hAnsi="Twinkl"/>
                                <w:b/>
                                <w:color w:val="5B9BD5" w:themeColor="accent1"/>
                                <w:sz w:val="32"/>
                                <w:lang w:val="en-US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6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Topic Web</w:t>
                            </w:r>
                            <w:r w:rsidR="00A07070" w:rsidRPr="00ED6B00">
                              <w:rPr>
                                <w:rFonts w:ascii="Twinkl" w:hAnsi="Twinkl"/>
                                <w:b/>
                                <w:color w:val="5B9BD5" w:themeColor="accent1"/>
                                <w:sz w:val="32"/>
                                <w:lang w:val="en-US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6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- Contrasting Locations</w:t>
                            </w:r>
                          </w:p>
                          <w:p w:rsidR="00A07070" w:rsidRPr="004947D6" w:rsidRDefault="00A07070" w:rsidP="00A07070">
                            <w:pPr>
                              <w:rPr>
                                <w:rFonts w:ascii="Twinkl" w:hAnsi="Twinkl"/>
                                <w:sz w:val="3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34" type="#_x0000_t202" style="position:absolute;margin-left:253.45pt;margin-top:87.1pt;width:239.75pt;height:80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" fillcolor="white [3201]" strokecolor="#4472c4 [3208]" strokeweight="2.25pt">
                <v:textbox>
                  <w:txbxContent>
                    <w:p w:rsidR="004947D6" w:rsidRPr="00ED6B00" w:rsidRDefault="00046A0A" w:rsidP="004947D6">
                      <w:pPr>
                        <w:jc w:val="center"/>
                        <w:rPr>
                          <w:rFonts w:ascii="Twinkl" w:hAnsi="Twinkl"/>
                          <w:b/>
                          <w:color w:val="5B9BD5" w:themeColor="accent1"/>
                          <w:sz w:val="32"/>
                          <w:lang w:val="en-US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6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winkl" w:hAnsi="Twinkl"/>
                          <w:b/>
                          <w:color w:val="5B9BD5" w:themeColor="accent1"/>
                          <w:sz w:val="32"/>
                          <w:lang w:val="en-US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6"/>
                            </w14:solidFill>
                            <w14:prstDash w14:val="solid"/>
                            <w14:round/>
                          </w14:textOutline>
                        </w:rPr>
                        <w:t xml:space="preserve">Year 1 </w:t>
                      </w:r>
                      <w:r>
                        <w:rPr>
                          <w:rFonts w:ascii="Twinkl" w:hAnsi="Twinkl"/>
                          <w:b/>
                          <w:color w:val="5B9BD5" w:themeColor="accent1"/>
                          <w:sz w:val="32"/>
                          <w:lang w:val="en-US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6"/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  <w:t xml:space="preserve">Spring </w:t>
                      </w:r>
                      <w:r w:rsidR="00A07070" w:rsidRPr="00ED6B00">
                        <w:rPr>
                          <w:rFonts w:ascii="Twinkl" w:hAnsi="Twinkl"/>
                          <w:b/>
                          <w:color w:val="5B9BD5" w:themeColor="accent1"/>
                          <w:sz w:val="32"/>
                          <w:lang w:val="en-US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6"/>
                            </w14:solidFill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  <w:p w:rsidR="004947D6" w:rsidRPr="00ED6B00" w:rsidRDefault="004947D6" w:rsidP="004947D6">
                      <w:pPr>
                        <w:jc w:val="center"/>
                        <w:rPr>
                          <w:rFonts w:ascii="Twinkl" w:hAnsi="Twinkl"/>
                          <w:b/>
                          <w:color w:val="5B9BD5" w:themeColor="accent1"/>
                          <w:sz w:val="32"/>
                          <w:lang w:val="en-US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6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D6B00">
                        <w:rPr>
                          <w:rFonts w:ascii="Twinkl" w:hAnsi="Twinkl"/>
                          <w:b/>
                          <w:color w:val="5B9BD5" w:themeColor="accent1"/>
                          <w:sz w:val="32"/>
                          <w:lang w:val="en-US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6"/>
                            </w14:solidFill>
                            <w14:prstDash w14:val="solid"/>
                            <w14:round/>
                          </w14:textOutline>
                        </w:rPr>
                        <w:t>Topic Web</w:t>
                      </w:r>
                      <w:r w:rsidR="00A07070" w:rsidRPr="00ED6B00">
                        <w:rPr>
                          <w:rFonts w:ascii="Twinkl" w:hAnsi="Twinkl"/>
                          <w:b/>
                          <w:color w:val="5B9BD5" w:themeColor="accent1"/>
                          <w:sz w:val="32"/>
                          <w:lang w:val="en-US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6"/>
                            </w14:solidFill>
                            <w14:prstDash w14:val="solid"/>
                            <w14:round/>
                          </w14:textOutline>
                        </w:rPr>
                        <w:t>- Contrasting Locations</w:t>
                      </w:r>
                    </w:p>
                    <w:p w:rsidR="00A07070" w:rsidRPr="004947D6" w:rsidRDefault="00A07070" w:rsidP="00A07070">
                      <w:pPr>
                        <w:rPr>
                          <w:rFonts w:ascii="Twinkl" w:hAnsi="Twinkl"/>
                          <w:sz w:val="32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07070">
        <w:rPr>
          <w:noProof/>
          <w:lang w:eastAsia="en-GB"/>
        </w:rPr>
        <w:t xml:space="preserve">                                                       </w:t>
      </w:r>
      <w:bookmarkEnd w:id="0"/>
    </w:p>
    <w:sectPr w:rsidR="00B032F7" w:rsidSect="0065255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4B2C" w:rsidRDefault="00E24B2C" w:rsidP="00E24B2C">
      <w:pPr>
        <w:spacing w:after="0" w:line="240" w:lineRule="auto"/>
      </w:pPr>
      <w:r>
        <w:separator/>
      </w:r>
    </w:p>
  </w:endnote>
  <w:endnote w:type="continuationSeparator" w:id="0">
    <w:p w:rsidR="00E24B2C" w:rsidRDefault="00E24B2C" w:rsidP="00E24B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4B2C" w:rsidRDefault="00E24B2C" w:rsidP="00E24B2C">
      <w:pPr>
        <w:spacing w:after="0" w:line="240" w:lineRule="auto"/>
      </w:pPr>
      <w:r>
        <w:separator/>
      </w:r>
    </w:p>
  </w:footnote>
  <w:footnote w:type="continuationSeparator" w:id="0">
    <w:p w:rsidR="00E24B2C" w:rsidRDefault="00E24B2C" w:rsidP="00E24B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24BE0"/>
    <w:multiLevelType w:val="hybridMultilevel"/>
    <w:tmpl w:val="0D48E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F448D"/>
    <w:multiLevelType w:val="hybridMultilevel"/>
    <w:tmpl w:val="0A8AC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185877"/>
    <w:multiLevelType w:val="hybridMultilevel"/>
    <w:tmpl w:val="11762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FC0062"/>
    <w:multiLevelType w:val="hybridMultilevel"/>
    <w:tmpl w:val="BCD0E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036D3C"/>
    <w:multiLevelType w:val="hybridMultilevel"/>
    <w:tmpl w:val="B3E87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544EA5"/>
    <w:multiLevelType w:val="hybridMultilevel"/>
    <w:tmpl w:val="A1A6C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274272"/>
    <w:multiLevelType w:val="hybridMultilevel"/>
    <w:tmpl w:val="872E9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C76DC4"/>
    <w:multiLevelType w:val="hybridMultilevel"/>
    <w:tmpl w:val="984AC20A"/>
    <w:lvl w:ilvl="0" w:tplc="0809000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15" w:hanging="360"/>
      </w:pPr>
      <w:rPr>
        <w:rFonts w:ascii="Wingdings" w:hAnsi="Wingdings" w:hint="default"/>
      </w:rPr>
    </w:lvl>
  </w:abstractNum>
  <w:abstractNum w:abstractNumId="8" w15:restartNumberingAfterBreak="0">
    <w:nsid w:val="28C66EE3"/>
    <w:multiLevelType w:val="hybridMultilevel"/>
    <w:tmpl w:val="ADA2AB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442CB4"/>
    <w:multiLevelType w:val="hybridMultilevel"/>
    <w:tmpl w:val="804EA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E078DE"/>
    <w:multiLevelType w:val="hybridMultilevel"/>
    <w:tmpl w:val="70362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6134D1"/>
    <w:multiLevelType w:val="hybridMultilevel"/>
    <w:tmpl w:val="EA0203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14703A"/>
    <w:multiLevelType w:val="hybridMultilevel"/>
    <w:tmpl w:val="830286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1A54BD"/>
    <w:multiLevelType w:val="hybridMultilevel"/>
    <w:tmpl w:val="41388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1"/>
  </w:num>
  <w:num w:numId="5">
    <w:abstractNumId w:val="6"/>
  </w:num>
  <w:num w:numId="6">
    <w:abstractNumId w:val="13"/>
  </w:num>
  <w:num w:numId="7">
    <w:abstractNumId w:val="4"/>
  </w:num>
  <w:num w:numId="8">
    <w:abstractNumId w:val="7"/>
  </w:num>
  <w:num w:numId="9">
    <w:abstractNumId w:val="2"/>
  </w:num>
  <w:num w:numId="10">
    <w:abstractNumId w:val="12"/>
  </w:num>
  <w:num w:numId="11">
    <w:abstractNumId w:val="10"/>
  </w:num>
  <w:num w:numId="12">
    <w:abstractNumId w:val="11"/>
  </w:num>
  <w:num w:numId="13">
    <w:abstractNumId w:val="8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2551"/>
    <w:rsid w:val="00046A0A"/>
    <w:rsid w:val="000D7D8F"/>
    <w:rsid w:val="000E5E57"/>
    <w:rsid w:val="001143AD"/>
    <w:rsid w:val="00134746"/>
    <w:rsid w:val="001A1600"/>
    <w:rsid w:val="00231809"/>
    <w:rsid w:val="00334CB9"/>
    <w:rsid w:val="00352A1A"/>
    <w:rsid w:val="003D2005"/>
    <w:rsid w:val="004947D6"/>
    <w:rsid w:val="00562B30"/>
    <w:rsid w:val="005A3BE3"/>
    <w:rsid w:val="005B0515"/>
    <w:rsid w:val="006048E3"/>
    <w:rsid w:val="00620ED6"/>
    <w:rsid w:val="00627E73"/>
    <w:rsid w:val="00652551"/>
    <w:rsid w:val="006C0997"/>
    <w:rsid w:val="007B15B0"/>
    <w:rsid w:val="0081256C"/>
    <w:rsid w:val="008701A4"/>
    <w:rsid w:val="0091628E"/>
    <w:rsid w:val="00920A2F"/>
    <w:rsid w:val="009879E6"/>
    <w:rsid w:val="009C5C9D"/>
    <w:rsid w:val="00A07070"/>
    <w:rsid w:val="00A30838"/>
    <w:rsid w:val="00B02A74"/>
    <w:rsid w:val="00B032F7"/>
    <w:rsid w:val="00B172D8"/>
    <w:rsid w:val="00C93CD7"/>
    <w:rsid w:val="00DA34F4"/>
    <w:rsid w:val="00E04615"/>
    <w:rsid w:val="00E24B2C"/>
    <w:rsid w:val="00ED1BD6"/>
    <w:rsid w:val="00ED6B00"/>
    <w:rsid w:val="00F86F88"/>
    <w:rsid w:val="00FD2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EAD14"/>
  <w15:chartTrackingRefBased/>
  <w15:docId w15:val="{BF937C49-A3CF-47A3-B25E-8BC3CDF5D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D1B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255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24B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4B2C"/>
  </w:style>
  <w:style w:type="paragraph" w:styleId="Footer">
    <w:name w:val="footer"/>
    <w:basedOn w:val="Normal"/>
    <w:link w:val="FooterChar"/>
    <w:uiPriority w:val="99"/>
    <w:unhideWhenUsed/>
    <w:rsid w:val="00E24B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4B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637652-562A-45E9-A917-25D0EF5F3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Sarah Taylor</cp:lastModifiedBy>
  <cp:revision>3</cp:revision>
  <cp:lastPrinted>2022-01-10T17:13:00Z</cp:lastPrinted>
  <dcterms:created xsi:type="dcterms:W3CDTF">2022-01-10T17:12:00Z</dcterms:created>
  <dcterms:modified xsi:type="dcterms:W3CDTF">2022-01-10T17:13:00Z</dcterms:modified>
</cp:coreProperties>
</file>